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D3" w:rsidRPr="004843D3" w:rsidRDefault="004843D3" w:rsidP="004843D3">
      <w:pPr>
        <w:spacing w:after="0" w:line="240" w:lineRule="auto"/>
        <w:rPr>
          <w:rFonts w:ascii="Times New Roman" w:eastAsia="Times New Roman" w:hAnsi="Times New Roman" w:cs="Times New Roman"/>
          <w:sz w:val="24"/>
          <w:szCs w:val="24"/>
          <w:lang w:eastAsia="pl-PL"/>
        </w:rPr>
      </w:pPr>
      <w:bookmarkStart w:id="0" w:name="_GoBack"/>
      <w:bookmarkEnd w:id="0"/>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Ogłoszenie nr 593160-N-2019 z dnia 2019-09-05 r.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jc w:val="center"/>
        <w:rPr>
          <w:rFonts w:ascii="Times New Roman" w:eastAsia="Times New Roman" w:hAnsi="Times New Roman" w:cs="Times New Roman"/>
          <w:b/>
          <w:bCs/>
          <w:color w:val="000000"/>
          <w:sz w:val="27"/>
          <w:szCs w:val="27"/>
          <w:lang w:eastAsia="pl-PL"/>
        </w:rPr>
      </w:pPr>
      <w:r w:rsidRPr="004843D3">
        <w:rPr>
          <w:rFonts w:ascii="Times New Roman" w:eastAsia="Times New Roman" w:hAnsi="Times New Roman" w:cs="Times New Roman"/>
          <w:b/>
          <w:bCs/>
          <w:color w:val="000000"/>
          <w:sz w:val="27"/>
          <w:szCs w:val="27"/>
          <w:lang w:eastAsia="pl-PL"/>
        </w:rPr>
        <w:t>Miasto Sejny: Przebudowa drogi gminnej Nr 102123B ul. Wojska Polskiego w Sejnach</w:t>
      </w:r>
      <w:r w:rsidRPr="004843D3">
        <w:rPr>
          <w:rFonts w:ascii="Times New Roman" w:eastAsia="Times New Roman" w:hAnsi="Times New Roman" w:cs="Times New Roman"/>
          <w:b/>
          <w:bCs/>
          <w:color w:val="000000"/>
          <w:sz w:val="27"/>
          <w:szCs w:val="27"/>
          <w:lang w:eastAsia="pl-PL"/>
        </w:rPr>
        <w:br/>
        <w:t>OGŁOSZENIE O ZAMÓWIENIU - Roboty budowlane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Zamieszczanie ogłoszenia:</w:t>
      </w:r>
      <w:r w:rsidRPr="004843D3">
        <w:rPr>
          <w:rFonts w:ascii="Times New Roman" w:eastAsia="Times New Roman" w:hAnsi="Times New Roman" w:cs="Times New Roman"/>
          <w:color w:val="000000"/>
          <w:sz w:val="27"/>
          <w:szCs w:val="27"/>
          <w:lang w:eastAsia="pl-PL"/>
        </w:rPr>
        <w:t> Zamieszczanie obowiązkowe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Ogłoszenie dotyczy:</w:t>
      </w:r>
      <w:r w:rsidRPr="004843D3">
        <w:rPr>
          <w:rFonts w:ascii="Times New Roman" w:eastAsia="Times New Roman" w:hAnsi="Times New Roman" w:cs="Times New Roman"/>
          <w:color w:val="000000"/>
          <w:sz w:val="27"/>
          <w:szCs w:val="27"/>
          <w:lang w:eastAsia="pl-PL"/>
        </w:rPr>
        <w:t> Zamówienia publicznego</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Nazwa projektu lub programu</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843D3">
        <w:rPr>
          <w:rFonts w:ascii="Times New Roman" w:eastAsia="Times New Roman" w:hAnsi="Times New Roman" w:cs="Times New Roman"/>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b/>
          <w:bCs/>
          <w:color w:val="000000"/>
          <w:sz w:val="36"/>
          <w:szCs w:val="36"/>
          <w:lang w:eastAsia="pl-PL"/>
        </w:rPr>
      </w:pPr>
      <w:r w:rsidRPr="004843D3">
        <w:rPr>
          <w:rFonts w:ascii="Times New Roman" w:eastAsia="Times New Roman" w:hAnsi="Times New Roman" w:cs="Times New Roman"/>
          <w:b/>
          <w:bCs/>
          <w:color w:val="000000"/>
          <w:sz w:val="36"/>
          <w:szCs w:val="36"/>
          <w:u w:val="single"/>
          <w:lang w:eastAsia="pl-PL"/>
        </w:rPr>
        <w:t>SEKCJA I: ZAMAWIAJĄCY</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Postępowanie przeprowadza centralny zamawiający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lastRenderedPageBreak/>
        <w:t>Nie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Postępowanie jest przeprowadzane wspólnie przez zamawiających</w:t>
      </w:r>
      <w:r w:rsidRPr="004843D3">
        <w:rPr>
          <w:rFonts w:ascii="Times New Roman" w:eastAsia="Times New Roman" w:hAnsi="Times New Roman" w:cs="Times New Roman"/>
          <w:color w:val="000000"/>
          <w:sz w:val="27"/>
          <w:szCs w:val="27"/>
          <w:lang w:eastAsia="pl-PL"/>
        </w:rPr>
        <w:t>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Informacje dodatkowe:</w:t>
      </w:r>
      <w:r w:rsidRPr="004843D3">
        <w:rPr>
          <w:rFonts w:ascii="Times New Roman" w:eastAsia="Times New Roman" w:hAnsi="Times New Roman" w:cs="Times New Roman"/>
          <w:color w:val="000000"/>
          <w:sz w:val="27"/>
          <w:szCs w:val="27"/>
          <w:lang w:eastAsia="pl-PL"/>
        </w:rPr>
        <w:t>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 1) NAZWA I ADRES: </w:t>
      </w:r>
      <w:r w:rsidRPr="004843D3">
        <w:rPr>
          <w:rFonts w:ascii="Times New Roman" w:eastAsia="Times New Roman" w:hAnsi="Times New Roman" w:cs="Times New Roman"/>
          <w:color w:val="000000"/>
          <w:sz w:val="27"/>
          <w:szCs w:val="27"/>
          <w:lang w:eastAsia="pl-PL"/>
        </w:rPr>
        <w:t>Miasto Sejny, krajowy numer identyfikacyjny 79067106000000, ul. Józefa Piłsudskiego  25 , 16-500  Sejny, woj. podlaskie, państwo Polska, tel. (87)5162073, e-mail sejny@um.sejny.pl, faks (87)5162055. </w:t>
      </w:r>
      <w:r w:rsidRPr="004843D3">
        <w:rPr>
          <w:rFonts w:ascii="Times New Roman" w:eastAsia="Times New Roman" w:hAnsi="Times New Roman" w:cs="Times New Roman"/>
          <w:color w:val="000000"/>
          <w:sz w:val="27"/>
          <w:szCs w:val="27"/>
          <w:lang w:eastAsia="pl-PL"/>
        </w:rPr>
        <w:br/>
        <w:t>Adres strony internetowej (URL): www.um.sejny.pl </w:t>
      </w:r>
      <w:r w:rsidRPr="004843D3">
        <w:rPr>
          <w:rFonts w:ascii="Times New Roman" w:eastAsia="Times New Roman" w:hAnsi="Times New Roman" w:cs="Times New Roman"/>
          <w:color w:val="000000"/>
          <w:sz w:val="27"/>
          <w:szCs w:val="27"/>
          <w:lang w:eastAsia="pl-PL"/>
        </w:rPr>
        <w:br/>
        <w:t>Adres profilu nabywcy: </w:t>
      </w:r>
      <w:r w:rsidRPr="004843D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 2) RODZAJ ZAMAWIAJĄCEGO: </w:t>
      </w:r>
      <w:r w:rsidRPr="004843D3">
        <w:rPr>
          <w:rFonts w:ascii="Times New Roman" w:eastAsia="Times New Roman" w:hAnsi="Times New Roman" w:cs="Times New Roman"/>
          <w:color w:val="000000"/>
          <w:sz w:val="27"/>
          <w:szCs w:val="27"/>
          <w:lang w:eastAsia="pl-PL"/>
        </w:rPr>
        <w:t>Administracja samorządowa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I.3) WSPÓLNE UDZIELANIE ZAMÓWIENIA </w:t>
      </w:r>
      <w:r w:rsidRPr="004843D3">
        <w:rPr>
          <w:rFonts w:ascii="Times New Roman" w:eastAsia="Times New Roman" w:hAnsi="Times New Roman" w:cs="Times New Roman"/>
          <w:b/>
          <w:bCs/>
          <w:i/>
          <w:iCs/>
          <w:color w:val="000000"/>
          <w:sz w:val="27"/>
          <w:szCs w:val="27"/>
          <w:lang w:eastAsia="pl-PL"/>
        </w:rPr>
        <w:t>(jeżeli dotyczy)</w:t>
      </w:r>
      <w:r w:rsidRPr="004843D3">
        <w:rPr>
          <w:rFonts w:ascii="Times New Roman" w:eastAsia="Times New Roman" w:hAnsi="Times New Roman" w:cs="Times New Roman"/>
          <w:b/>
          <w:bCs/>
          <w:color w:val="000000"/>
          <w:sz w:val="27"/>
          <w:szCs w:val="27"/>
          <w:lang w:eastAsia="pl-PL"/>
        </w:rPr>
        <w:t>:</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843D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I.4) KOMUNIKACJA: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t>www.um.sejny.pl</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Elektronicznie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t>adres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lastRenderedPageBreak/>
        <w:t>Nie </w:t>
      </w:r>
      <w:r w:rsidRPr="004843D3">
        <w:rPr>
          <w:rFonts w:ascii="Times New Roman" w:eastAsia="Times New Roman" w:hAnsi="Times New Roman" w:cs="Times New Roman"/>
          <w:color w:val="000000"/>
          <w:sz w:val="27"/>
          <w:szCs w:val="27"/>
          <w:lang w:eastAsia="pl-PL"/>
        </w:rPr>
        <w:br/>
        <w:t>Inny sposób: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Tak </w:t>
      </w:r>
      <w:r w:rsidRPr="004843D3">
        <w:rPr>
          <w:rFonts w:ascii="Times New Roman" w:eastAsia="Times New Roman" w:hAnsi="Times New Roman" w:cs="Times New Roman"/>
          <w:color w:val="000000"/>
          <w:sz w:val="27"/>
          <w:szCs w:val="27"/>
          <w:lang w:eastAsia="pl-PL"/>
        </w:rPr>
        <w:br/>
        <w:t>Inny sposób: </w:t>
      </w:r>
      <w:r w:rsidRPr="004843D3">
        <w:rPr>
          <w:rFonts w:ascii="Times New Roman" w:eastAsia="Times New Roman" w:hAnsi="Times New Roman" w:cs="Times New Roman"/>
          <w:color w:val="000000"/>
          <w:sz w:val="27"/>
          <w:szCs w:val="27"/>
          <w:lang w:eastAsia="pl-PL"/>
        </w:rPr>
        <w:br/>
        <w:t>pocztą tradycyjną, kurierem, osobiście </w:t>
      </w:r>
      <w:r w:rsidRPr="004843D3">
        <w:rPr>
          <w:rFonts w:ascii="Times New Roman" w:eastAsia="Times New Roman" w:hAnsi="Times New Roman" w:cs="Times New Roman"/>
          <w:color w:val="000000"/>
          <w:sz w:val="27"/>
          <w:szCs w:val="27"/>
          <w:lang w:eastAsia="pl-PL"/>
        </w:rPr>
        <w:br/>
        <w:t>Adres: </w:t>
      </w:r>
      <w:r w:rsidRPr="004843D3">
        <w:rPr>
          <w:rFonts w:ascii="Times New Roman" w:eastAsia="Times New Roman" w:hAnsi="Times New Roman" w:cs="Times New Roman"/>
          <w:color w:val="000000"/>
          <w:sz w:val="27"/>
          <w:szCs w:val="27"/>
          <w:lang w:eastAsia="pl-PL"/>
        </w:rPr>
        <w:br/>
        <w:t>Sekretariat Urzędu Miasta Sejny, ul. Piłsudskiego 25, 16-500 Sejny</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b/>
          <w:bCs/>
          <w:color w:val="000000"/>
          <w:sz w:val="36"/>
          <w:szCs w:val="36"/>
          <w:lang w:eastAsia="pl-PL"/>
        </w:rPr>
      </w:pPr>
      <w:r w:rsidRPr="004843D3">
        <w:rPr>
          <w:rFonts w:ascii="Times New Roman" w:eastAsia="Times New Roman" w:hAnsi="Times New Roman" w:cs="Times New Roman"/>
          <w:b/>
          <w:bCs/>
          <w:color w:val="000000"/>
          <w:sz w:val="36"/>
          <w:szCs w:val="36"/>
          <w:u w:val="single"/>
          <w:lang w:eastAsia="pl-PL"/>
        </w:rPr>
        <w:t>SEKCJA II: PRZEDMIOT ZAMÓWIENIA</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II.1) Nazwa nadana zamówieniu przez zamawiającego: </w:t>
      </w:r>
      <w:r w:rsidRPr="004843D3">
        <w:rPr>
          <w:rFonts w:ascii="Times New Roman" w:eastAsia="Times New Roman" w:hAnsi="Times New Roman" w:cs="Times New Roman"/>
          <w:color w:val="000000"/>
          <w:sz w:val="27"/>
          <w:szCs w:val="27"/>
          <w:lang w:eastAsia="pl-PL"/>
        </w:rPr>
        <w:t>Przebudowa drogi gminnej Nr 102123B ul. Wojska Polskiego w Sejnach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Numer referencyjny: </w:t>
      </w:r>
      <w:r w:rsidRPr="004843D3">
        <w:rPr>
          <w:rFonts w:ascii="Times New Roman" w:eastAsia="Times New Roman" w:hAnsi="Times New Roman" w:cs="Times New Roman"/>
          <w:color w:val="000000"/>
          <w:sz w:val="27"/>
          <w:szCs w:val="27"/>
          <w:lang w:eastAsia="pl-PL"/>
        </w:rPr>
        <w:t>RPG.271.14.2019.DL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843D3" w:rsidRPr="004843D3" w:rsidRDefault="004843D3" w:rsidP="004843D3">
      <w:pPr>
        <w:spacing w:after="0" w:line="450" w:lineRule="atLeast"/>
        <w:jc w:val="both"/>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II.2) Rodzaj zamówienia: </w:t>
      </w:r>
      <w:r w:rsidRPr="004843D3">
        <w:rPr>
          <w:rFonts w:ascii="Times New Roman" w:eastAsia="Times New Roman" w:hAnsi="Times New Roman" w:cs="Times New Roman"/>
          <w:color w:val="000000"/>
          <w:sz w:val="27"/>
          <w:szCs w:val="27"/>
          <w:lang w:eastAsia="pl-PL"/>
        </w:rPr>
        <w:t>Roboty budowlane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II.3) Informacja o możliwości składania ofert częściowych</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Zamówienie podzielone jest na części: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4843D3">
        <w:rPr>
          <w:rFonts w:ascii="Times New Roman" w:eastAsia="Times New Roman" w:hAnsi="Times New Roman" w:cs="Times New Roman"/>
          <w:b/>
          <w:bCs/>
          <w:color w:val="000000"/>
          <w:sz w:val="27"/>
          <w:szCs w:val="27"/>
          <w:lang w:eastAsia="pl-PL"/>
        </w:rPr>
        <w:lastRenderedPageBreak/>
        <w:t>w odniesieniu do:</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II.4) Krótki opis przedmiotu zamówienia </w:t>
      </w:r>
      <w:r w:rsidRPr="004843D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843D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843D3">
        <w:rPr>
          <w:rFonts w:ascii="Times New Roman" w:eastAsia="Times New Roman" w:hAnsi="Times New Roman" w:cs="Times New Roman"/>
          <w:color w:val="000000"/>
          <w:sz w:val="27"/>
          <w:szCs w:val="27"/>
          <w:lang w:eastAsia="pl-PL"/>
        </w:rPr>
        <w:t>Przebudowa drogi gminnej Nr 102123B ul. Wojska Polskiego w Sejnach na odcinku od ulicy Zawadzkiego do ulicy 1 Maja o długości 550m. Zakres robót obejmuje wykonanie: - wykonanie robót ziemnych wykopy, nasypy - wykonanie robót nawierzchniowych: • wykonanie nawierzchni bitumicznej • wykonanie nawierzchni z kostki betonowej - karczowanie pni drzew i odrostów krzaków - roboty wykończeniowe, w tym humusowanie skarp korony drogi i rowów z obsianiem trawą - oznakowanie poziome i pionowe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II.5) Główny kod CPV: </w:t>
      </w:r>
      <w:r w:rsidRPr="004843D3">
        <w:rPr>
          <w:rFonts w:ascii="Times New Roman" w:eastAsia="Times New Roman" w:hAnsi="Times New Roman" w:cs="Times New Roman"/>
          <w:color w:val="000000"/>
          <w:sz w:val="27"/>
          <w:szCs w:val="27"/>
          <w:lang w:eastAsia="pl-PL"/>
        </w:rPr>
        <w:t>45111200-0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Dodatkowe kody CPV:</w:t>
      </w:r>
      <w:r w:rsidRPr="004843D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843D3" w:rsidRPr="004843D3" w:rsidTr="004843D3">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Kod CPV</w:t>
            </w:r>
          </w:p>
        </w:tc>
      </w:tr>
      <w:tr w:rsidR="004843D3" w:rsidRPr="004843D3" w:rsidTr="004843D3">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45112210-0</w:t>
            </w:r>
          </w:p>
        </w:tc>
      </w:tr>
      <w:tr w:rsidR="004843D3" w:rsidRPr="004843D3" w:rsidTr="004843D3">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45233123-7</w:t>
            </w:r>
          </w:p>
        </w:tc>
      </w:tr>
    </w:tbl>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II.6) Całkowita wartość zamówienia </w:t>
      </w:r>
      <w:r w:rsidRPr="004843D3">
        <w:rPr>
          <w:rFonts w:ascii="Times New Roman" w:eastAsia="Times New Roman" w:hAnsi="Times New Roman" w:cs="Times New Roman"/>
          <w:i/>
          <w:iCs/>
          <w:color w:val="000000"/>
          <w:sz w:val="27"/>
          <w:szCs w:val="27"/>
          <w:lang w:eastAsia="pl-PL"/>
        </w:rPr>
        <w:t>(jeżeli zamawiający podaje informacje o wartości zamówienia)</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lastRenderedPageBreak/>
        <w:t>Wartość bez VAT: </w:t>
      </w:r>
      <w:r w:rsidRPr="004843D3">
        <w:rPr>
          <w:rFonts w:ascii="Times New Roman" w:eastAsia="Times New Roman" w:hAnsi="Times New Roman" w:cs="Times New Roman"/>
          <w:color w:val="000000"/>
          <w:sz w:val="27"/>
          <w:szCs w:val="27"/>
          <w:lang w:eastAsia="pl-PL"/>
        </w:rPr>
        <w:br/>
        <w:t>Waluta: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843D3">
        <w:rPr>
          <w:rFonts w:ascii="Times New Roman" w:eastAsia="Times New Roman" w:hAnsi="Times New Roman" w:cs="Times New Roman"/>
          <w:b/>
          <w:bCs/>
          <w:color w:val="000000"/>
          <w:sz w:val="27"/>
          <w:szCs w:val="27"/>
          <w:lang w:eastAsia="pl-PL"/>
        </w:rPr>
        <w:t>Pzp</w:t>
      </w:r>
      <w:proofErr w:type="spellEnd"/>
      <w:r w:rsidRPr="004843D3">
        <w:rPr>
          <w:rFonts w:ascii="Times New Roman" w:eastAsia="Times New Roman" w:hAnsi="Times New Roman" w:cs="Times New Roman"/>
          <w:b/>
          <w:bCs/>
          <w:color w:val="000000"/>
          <w:sz w:val="27"/>
          <w:szCs w:val="27"/>
          <w:lang w:eastAsia="pl-PL"/>
        </w:rPr>
        <w:t>: </w:t>
      </w: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843D3">
        <w:rPr>
          <w:rFonts w:ascii="Times New Roman" w:eastAsia="Times New Roman" w:hAnsi="Times New Roman" w:cs="Times New Roman"/>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miesiącach:   </w:t>
      </w:r>
      <w:r w:rsidRPr="004843D3">
        <w:rPr>
          <w:rFonts w:ascii="Times New Roman" w:eastAsia="Times New Roman" w:hAnsi="Times New Roman" w:cs="Times New Roman"/>
          <w:i/>
          <w:iCs/>
          <w:color w:val="000000"/>
          <w:sz w:val="27"/>
          <w:szCs w:val="27"/>
          <w:lang w:eastAsia="pl-PL"/>
        </w:rPr>
        <w:t> lub </w:t>
      </w:r>
      <w:r w:rsidRPr="004843D3">
        <w:rPr>
          <w:rFonts w:ascii="Times New Roman" w:eastAsia="Times New Roman" w:hAnsi="Times New Roman" w:cs="Times New Roman"/>
          <w:b/>
          <w:bCs/>
          <w:color w:val="000000"/>
          <w:sz w:val="27"/>
          <w:szCs w:val="27"/>
          <w:lang w:eastAsia="pl-PL"/>
        </w:rPr>
        <w:t>dniach:</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i/>
          <w:iCs/>
          <w:color w:val="000000"/>
          <w:sz w:val="27"/>
          <w:szCs w:val="27"/>
          <w:lang w:eastAsia="pl-PL"/>
        </w:rPr>
        <w:t>lub</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data rozpoczęcia: </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i/>
          <w:iCs/>
          <w:color w:val="000000"/>
          <w:sz w:val="27"/>
          <w:szCs w:val="27"/>
          <w:lang w:eastAsia="pl-PL"/>
        </w:rPr>
        <w:t> lub </w:t>
      </w:r>
      <w:r w:rsidRPr="004843D3">
        <w:rPr>
          <w:rFonts w:ascii="Times New Roman" w:eastAsia="Times New Roman" w:hAnsi="Times New Roman" w:cs="Times New Roman"/>
          <w:b/>
          <w:bCs/>
          <w:color w:val="000000"/>
          <w:sz w:val="27"/>
          <w:szCs w:val="27"/>
          <w:lang w:eastAsia="pl-PL"/>
        </w:rPr>
        <w:t>zakończenia: </w:t>
      </w:r>
      <w:r w:rsidRPr="004843D3">
        <w:rPr>
          <w:rFonts w:ascii="Times New Roman" w:eastAsia="Times New Roman" w:hAnsi="Times New Roman" w:cs="Times New Roman"/>
          <w:color w:val="000000"/>
          <w:sz w:val="27"/>
          <w:szCs w:val="27"/>
          <w:lang w:eastAsia="pl-PL"/>
        </w:rPr>
        <w:t>2019-11-20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843D3" w:rsidRPr="004843D3" w:rsidTr="004843D3">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Data zakończenia</w:t>
            </w:r>
          </w:p>
        </w:tc>
      </w:tr>
      <w:tr w:rsidR="004843D3" w:rsidRPr="004843D3" w:rsidTr="004843D3">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2019-11-20</w:t>
            </w:r>
          </w:p>
        </w:tc>
      </w:tr>
    </w:tbl>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II.9) Informacje dodatkowe:</w:t>
      </w:r>
    </w:p>
    <w:p w:rsidR="004843D3" w:rsidRPr="004843D3" w:rsidRDefault="004843D3" w:rsidP="004843D3">
      <w:pPr>
        <w:spacing w:after="0" w:line="450" w:lineRule="atLeast"/>
        <w:rPr>
          <w:rFonts w:ascii="Times New Roman" w:eastAsia="Times New Roman" w:hAnsi="Times New Roman" w:cs="Times New Roman"/>
          <w:b/>
          <w:bCs/>
          <w:color w:val="000000"/>
          <w:sz w:val="36"/>
          <w:szCs w:val="36"/>
          <w:lang w:eastAsia="pl-PL"/>
        </w:rPr>
      </w:pPr>
      <w:r w:rsidRPr="004843D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III.1) WARUNKI UDZIAŁU W POSTĘPOWANIU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Określenie warunków: Określenie warunków: Zamawiający nie precyzuje w tym zakresie szczególnych wymagań. Spełnienie warunku odbędzie się na podstawie oświadczenia Wykonawcy o spełnianiu warunków udziału w postępowaniu.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lastRenderedPageBreak/>
        <w:t>Informacje dodatkowe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III.1.2) Sytuacja finansowa lub ekonomiczna </w:t>
      </w:r>
      <w:r w:rsidRPr="004843D3">
        <w:rPr>
          <w:rFonts w:ascii="Times New Roman" w:eastAsia="Times New Roman" w:hAnsi="Times New Roman" w:cs="Times New Roman"/>
          <w:color w:val="000000"/>
          <w:sz w:val="27"/>
          <w:szCs w:val="27"/>
          <w:lang w:eastAsia="pl-PL"/>
        </w:rPr>
        <w:br/>
        <w:t>Określenie warunków: Wykonawca spełni warunek jeżeli posiada na rachunku bankowym środki finansowe lub zdolność kredytową na łączną kwotę nie mniejszą niż 200 000,00 zł (słownie: dwieście tysięcy złotych); </w:t>
      </w:r>
      <w:r w:rsidRPr="004843D3">
        <w:rPr>
          <w:rFonts w:ascii="Times New Roman" w:eastAsia="Times New Roman" w:hAnsi="Times New Roman" w:cs="Times New Roman"/>
          <w:color w:val="000000"/>
          <w:sz w:val="27"/>
          <w:szCs w:val="27"/>
          <w:lang w:eastAsia="pl-PL"/>
        </w:rPr>
        <w:br/>
        <w:t>Informacje dodatkowe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III.1.3) Zdolność techniczna lub zawodowa </w:t>
      </w:r>
      <w:r w:rsidRPr="004843D3">
        <w:rPr>
          <w:rFonts w:ascii="Times New Roman" w:eastAsia="Times New Roman" w:hAnsi="Times New Roman" w:cs="Times New Roman"/>
          <w:color w:val="000000"/>
          <w:sz w:val="27"/>
          <w:szCs w:val="27"/>
          <w:lang w:eastAsia="pl-PL"/>
        </w:rPr>
        <w:br/>
        <w:t>Określenie warunków: Wykonawca spełni warunek jeżeli wykaże że: - w okresie ostatnich pięciu lat przed upływem terminu składania ofert w postępowaniu, a jeżeli okres prowadzenia działalności jest krótszy - to w tym okresie, wykonał co najmniej 1 zamówienie polegające na, przebudowie dróg/ulic o wartości nie mniejszej niż 500 000 zł brutto, - dysponuje co najmniej: • jedną osobą posiadającą uprawnienia budowlane do kierowania robotami budowlanymi w specjalności drogowej. </w:t>
      </w:r>
      <w:r w:rsidRPr="004843D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843D3">
        <w:rPr>
          <w:rFonts w:ascii="Times New Roman" w:eastAsia="Times New Roman" w:hAnsi="Times New Roman" w:cs="Times New Roman"/>
          <w:color w:val="000000"/>
          <w:sz w:val="27"/>
          <w:szCs w:val="27"/>
          <w:lang w:eastAsia="pl-PL"/>
        </w:rPr>
        <w:br/>
        <w:t>Informacje dodatkowe: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III.2) PODSTAWY WYKLUCZENIA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843D3">
        <w:rPr>
          <w:rFonts w:ascii="Times New Roman" w:eastAsia="Times New Roman" w:hAnsi="Times New Roman" w:cs="Times New Roman"/>
          <w:b/>
          <w:bCs/>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843D3">
        <w:rPr>
          <w:rFonts w:ascii="Times New Roman" w:eastAsia="Times New Roman" w:hAnsi="Times New Roman" w:cs="Times New Roman"/>
          <w:b/>
          <w:bCs/>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843D3">
        <w:rPr>
          <w:rFonts w:ascii="Times New Roman" w:eastAsia="Times New Roman" w:hAnsi="Times New Roman" w:cs="Times New Roman"/>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4843D3">
        <w:rPr>
          <w:rFonts w:ascii="Times New Roman" w:eastAsia="Times New Roman" w:hAnsi="Times New Roman" w:cs="Times New Roman"/>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4843D3">
        <w:rPr>
          <w:rFonts w:ascii="Times New Roman" w:eastAsia="Times New Roman" w:hAnsi="Times New Roman" w:cs="Times New Roman"/>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lastRenderedPageBreak/>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843D3">
        <w:rPr>
          <w:rFonts w:ascii="Times New Roman" w:eastAsia="Times New Roman" w:hAnsi="Times New Roman" w:cs="Times New Roman"/>
          <w:color w:val="000000"/>
          <w:sz w:val="27"/>
          <w:szCs w:val="27"/>
          <w:lang w:eastAsia="pl-PL"/>
        </w:rPr>
        <w:br/>
        <w:t>Tak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Oświadczenie o spełnianiu kryteriów selekcji </w:t>
      </w:r>
      <w:r w:rsidRPr="004843D3">
        <w:rPr>
          <w:rFonts w:ascii="Times New Roman" w:eastAsia="Times New Roman" w:hAnsi="Times New Roman" w:cs="Times New Roman"/>
          <w:color w:val="000000"/>
          <w:sz w:val="27"/>
          <w:szCs w:val="27"/>
          <w:lang w:eastAsia="pl-PL"/>
        </w:rPr>
        <w:br/>
        <w:t>Nie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Dokument potwierdzający, iż oferta została podpisana przez osobę/y uprawnioną/e do reprezentowania Wykonawcy chyba, że umocowanie wynika z dokumentów dostępnych dla Zamawiającego w myśl art. 26 ust. 6 ustawy prawo zamówień publicznych. Jeżeli umocowanie wynika z udzielonego pełnomocnictwa musi być złożone w oryginale lub kopii poświadczonej przez notariusza. Jeżeli umocowanie nie wynika z dokumentów dostępnych Zamawiającemu, o których mowa powyżej, należy załączyć odpowiednie dokumenty</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III.5.1) W ZAKRESIE SPEŁNIANIA WARUNKÓW UDZIAŁU W POSTĘPOWANIU:</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Wykonawca spełni warunek jeżeli posiada na rachunku bankowym środki finansowe lub zdolność kredytową na łączną kwotę nie mniejszą niż 200 000,00 zł (słownie: dwieście tysięcy złotych);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lastRenderedPageBreak/>
        <w:t>III.5.2) W ZAKRESIE KRYTERIÓW SELEKCJI:</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Przedstawi wykaz osób, skierowanych przez wykonawcę do realizacji zamówienia publicznego, w szczególności odpowiedzialnych za kierowanie robotami budowlanymi, wraz z informacjami na temat ich kwalifikacji zawodowych, uprawnień, a także zakresu wykonywanych przez nie czynności oraz informację o podstawie do dysponowania tymi osobami - zgodnie z warunkiem określonym w Dziale V ust. 1 pkt 2b SIWZ – wg wzoru stanowiącego Załącznik nr 6 do SIWZ, Przedstawi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warunkiem określonym w Dziale V ust. 1 pkt. 2 b SIWZ – wg wzoru stanowiącego Załącznik nr 5 do SIWZ,</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III.7) INNE DOKUMENTY NIE WYMIENIONE W pkt III.3) - III.6)</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Przedstawi kosztorys ofertowy. Przedstawi polisę, że Wykonawca jest ubezpieczony od odpowiedzialności cywilnej w zakresie prowadzonej działalności związanej z przedmiotem zamówienia, na kwotę minimum 500 tys. zł z terminem jej obowiązywania w okresie trwania umowy lub zobowiąże się do jej zawarcia przed podpisaniem umowy.</w:t>
      </w:r>
    </w:p>
    <w:p w:rsidR="004843D3" w:rsidRPr="004843D3" w:rsidRDefault="004843D3" w:rsidP="004843D3">
      <w:pPr>
        <w:spacing w:after="0" w:line="450" w:lineRule="atLeast"/>
        <w:rPr>
          <w:rFonts w:ascii="Times New Roman" w:eastAsia="Times New Roman" w:hAnsi="Times New Roman" w:cs="Times New Roman"/>
          <w:b/>
          <w:bCs/>
          <w:color w:val="000000"/>
          <w:sz w:val="36"/>
          <w:szCs w:val="36"/>
          <w:lang w:eastAsia="pl-PL"/>
        </w:rPr>
      </w:pPr>
      <w:r w:rsidRPr="004843D3">
        <w:rPr>
          <w:rFonts w:ascii="Times New Roman" w:eastAsia="Times New Roman" w:hAnsi="Times New Roman" w:cs="Times New Roman"/>
          <w:b/>
          <w:bCs/>
          <w:color w:val="000000"/>
          <w:sz w:val="36"/>
          <w:szCs w:val="36"/>
          <w:u w:val="single"/>
          <w:lang w:eastAsia="pl-PL"/>
        </w:rPr>
        <w:lastRenderedPageBreak/>
        <w:t>SEKCJA IV: PROCEDURA</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IV.1) OPIS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IV.1.1) Tryb udzielenia zamówienia: </w:t>
      </w:r>
      <w:r w:rsidRPr="004843D3">
        <w:rPr>
          <w:rFonts w:ascii="Times New Roman" w:eastAsia="Times New Roman" w:hAnsi="Times New Roman" w:cs="Times New Roman"/>
          <w:color w:val="000000"/>
          <w:sz w:val="27"/>
          <w:szCs w:val="27"/>
          <w:lang w:eastAsia="pl-PL"/>
        </w:rPr>
        <w:t>Przetarg nieograniczony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IV.1.2) Zamawiający żąda wniesienia wadium:</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Tak </w:t>
      </w:r>
      <w:r w:rsidRPr="004843D3">
        <w:rPr>
          <w:rFonts w:ascii="Times New Roman" w:eastAsia="Times New Roman" w:hAnsi="Times New Roman" w:cs="Times New Roman"/>
          <w:color w:val="000000"/>
          <w:sz w:val="27"/>
          <w:szCs w:val="27"/>
          <w:lang w:eastAsia="pl-PL"/>
        </w:rPr>
        <w:br/>
        <w:t>Informacja na temat wadium </w:t>
      </w:r>
      <w:r w:rsidRPr="004843D3">
        <w:rPr>
          <w:rFonts w:ascii="Times New Roman" w:eastAsia="Times New Roman" w:hAnsi="Times New Roman" w:cs="Times New Roman"/>
          <w:color w:val="000000"/>
          <w:sz w:val="27"/>
          <w:szCs w:val="27"/>
          <w:lang w:eastAsia="pl-PL"/>
        </w:rPr>
        <w:br/>
        <w:t>Wykonawca składający ofertę zobowiązany jest do wniesienia wadium w wysokości 20 tys. zł.( słownie: dwadzieścia tysięcy złotych)</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IV.1.3) Przewiduje się udzielenie zaliczek na poczet wykonania zamówienia:</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t>Należy podać informacje na temat udzielania zaliczek: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843D3">
        <w:rPr>
          <w:rFonts w:ascii="Times New Roman" w:eastAsia="Times New Roman" w:hAnsi="Times New Roman" w:cs="Times New Roman"/>
          <w:color w:val="000000"/>
          <w:sz w:val="27"/>
          <w:szCs w:val="27"/>
          <w:lang w:eastAsia="pl-PL"/>
        </w:rPr>
        <w:br/>
        <w:t>Nie </w:t>
      </w:r>
      <w:r w:rsidRPr="004843D3">
        <w:rPr>
          <w:rFonts w:ascii="Times New Roman" w:eastAsia="Times New Roman" w:hAnsi="Times New Roman" w:cs="Times New Roman"/>
          <w:color w:val="000000"/>
          <w:sz w:val="27"/>
          <w:szCs w:val="27"/>
          <w:lang w:eastAsia="pl-PL"/>
        </w:rPr>
        <w:br/>
        <w:t>Informacje dodatkowe: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IV.1.5.) Wymaga się złożenia oferty wariantowej:</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t>Dopuszcza się złożenie oferty wariantowej </w:t>
      </w:r>
      <w:r w:rsidRPr="004843D3">
        <w:rPr>
          <w:rFonts w:ascii="Times New Roman" w:eastAsia="Times New Roman" w:hAnsi="Times New Roman" w:cs="Times New Roman"/>
          <w:color w:val="000000"/>
          <w:sz w:val="27"/>
          <w:szCs w:val="27"/>
          <w:lang w:eastAsia="pl-PL"/>
        </w:rPr>
        <w:br/>
        <w:t>Nie </w:t>
      </w:r>
      <w:r w:rsidRPr="004843D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843D3">
        <w:rPr>
          <w:rFonts w:ascii="Times New Roman" w:eastAsia="Times New Roman" w:hAnsi="Times New Roman" w:cs="Times New Roman"/>
          <w:color w:val="000000"/>
          <w:sz w:val="27"/>
          <w:szCs w:val="27"/>
          <w:lang w:eastAsia="pl-PL"/>
        </w:rPr>
        <w:br/>
        <w:t>Nie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lastRenderedPageBreak/>
        <w:br/>
      </w:r>
      <w:r w:rsidRPr="004843D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Liczba wykonawców   </w:t>
      </w:r>
      <w:r w:rsidRPr="004843D3">
        <w:rPr>
          <w:rFonts w:ascii="Times New Roman" w:eastAsia="Times New Roman" w:hAnsi="Times New Roman" w:cs="Times New Roman"/>
          <w:color w:val="000000"/>
          <w:sz w:val="27"/>
          <w:szCs w:val="27"/>
          <w:lang w:eastAsia="pl-PL"/>
        </w:rPr>
        <w:br/>
        <w:t>Przewidywana minimalna liczba wykonawców </w:t>
      </w:r>
      <w:r w:rsidRPr="004843D3">
        <w:rPr>
          <w:rFonts w:ascii="Times New Roman" w:eastAsia="Times New Roman" w:hAnsi="Times New Roman" w:cs="Times New Roman"/>
          <w:color w:val="000000"/>
          <w:sz w:val="27"/>
          <w:szCs w:val="27"/>
          <w:lang w:eastAsia="pl-PL"/>
        </w:rPr>
        <w:br/>
        <w:t>Maksymalna liczba wykonawców   </w:t>
      </w:r>
      <w:r w:rsidRPr="004843D3">
        <w:rPr>
          <w:rFonts w:ascii="Times New Roman" w:eastAsia="Times New Roman" w:hAnsi="Times New Roman" w:cs="Times New Roman"/>
          <w:color w:val="000000"/>
          <w:sz w:val="27"/>
          <w:szCs w:val="27"/>
          <w:lang w:eastAsia="pl-PL"/>
        </w:rPr>
        <w:br/>
        <w:t>Kryteria selekcji wykonawców: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IV.1.7) Informacje na temat umowy ramowej lub dynamicznego systemu zakupów:</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Umowa ramowa będzie zawarta: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Czy przewiduje się ograniczenie liczby uczestników umowy ramowej: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Przewidziana maksymalna liczba uczestników umowy ramowej: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Informacje dodatkowe: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Zamówienie obejmuje ustanowienie dynamicznego systemu zakupów: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Informacje dodatkowe: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IV.1.8) Aukcja elektroniczna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Przewidziane jest przeprowadzenie aukcji elektronicznej </w:t>
      </w:r>
      <w:r w:rsidRPr="004843D3">
        <w:rPr>
          <w:rFonts w:ascii="Times New Roman" w:eastAsia="Times New Roman" w:hAnsi="Times New Roman" w:cs="Times New Roman"/>
          <w:i/>
          <w:iCs/>
          <w:color w:val="000000"/>
          <w:sz w:val="27"/>
          <w:szCs w:val="27"/>
          <w:lang w:eastAsia="pl-PL"/>
        </w:rPr>
        <w:t>(przetarg nieograniczony, przetarg ograniczony, negocjacje z ogłoszeniem) </w:t>
      </w:r>
      <w:r w:rsidRPr="004843D3">
        <w:rPr>
          <w:rFonts w:ascii="Times New Roman" w:eastAsia="Times New Roman" w:hAnsi="Times New Roman" w:cs="Times New Roman"/>
          <w:color w:val="000000"/>
          <w:sz w:val="27"/>
          <w:szCs w:val="27"/>
          <w:lang w:eastAsia="pl-PL"/>
        </w:rPr>
        <w:t>Nie </w:t>
      </w:r>
      <w:r w:rsidRPr="004843D3">
        <w:rPr>
          <w:rFonts w:ascii="Times New Roman" w:eastAsia="Times New Roman" w:hAnsi="Times New Roman" w:cs="Times New Roman"/>
          <w:color w:val="000000"/>
          <w:sz w:val="27"/>
          <w:szCs w:val="27"/>
          <w:lang w:eastAsia="pl-PL"/>
        </w:rPr>
        <w:br/>
        <w:t>Należy podać adres strony internetowej, na której aukcja będzie prowadzona: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843D3">
        <w:rPr>
          <w:rFonts w:ascii="Times New Roman" w:eastAsia="Times New Roman" w:hAnsi="Times New Roman" w:cs="Times New Roman"/>
          <w:color w:val="000000"/>
          <w:sz w:val="27"/>
          <w:szCs w:val="27"/>
          <w:lang w:eastAsia="pl-PL"/>
        </w:rPr>
        <w:br/>
        <w:t>Informacje dotyczące przebiegu aukcji elektronicznej: </w:t>
      </w:r>
      <w:r w:rsidRPr="004843D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843D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843D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843D3">
        <w:rPr>
          <w:rFonts w:ascii="Times New Roman" w:eastAsia="Times New Roman" w:hAnsi="Times New Roman" w:cs="Times New Roman"/>
          <w:color w:val="000000"/>
          <w:sz w:val="27"/>
          <w:szCs w:val="27"/>
          <w:lang w:eastAsia="pl-PL"/>
        </w:rPr>
        <w:br/>
        <w:t>Informacje o liczbie etapów aukcji elektronicznej i czasie ich trwania:</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t>Czas trwania: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lastRenderedPageBreak/>
        <w:t>Warunki zamknięcia aukcji elektronicznej: </w:t>
      </w:r>
      <w:r w:rsidRPr="004843D3">
        <w:rPr>
          <w:rFonts w:ascii="Times New Roman" w:eastAsia="Times New Roman" w:hAnsi="Times New Roman" w:cs="Times New Roman"/>
          <w:color w:val="000000"/>
          <w:sz w:val="27"/>
          <w:szCs w:val="27"/>
          <w:lang w:eastAsia="pl-PL"/>
        </w:rPr>
        <w:br/>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IV.2) KRYTERIA OCENY OFERT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IV.2.1) Kryteria oceny ofert: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IV.2.2) Kryteria</w:t>
      </w:r>
      <w:r w:rsidRPr="004843D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843D3" w:rsidRPr="004843D3" w:rsidTr="004843D3">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Znaczenie</w:t>
            </w:r>
          </w:p>
        </w:tc>
      </w:tr>
      <w:tr w:rsidR="004843D3" w:rsidRPr="004843D3" w:rsidTr="004843D3">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60,00</w:t>
            </w:r>
          </w:p>
        </w:tc>
      </w:tr>
      <w:tr w:rsidR="004843D3" w:rsidRPr="004843D3" w:rsidTr="004843D3">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sz w:val="24"/>
                <w:szCs w:val="24"/>
                <w:lang w:eastAsia="pl-PL"/>
              </w:rPr>
              <w:t>40,00</w:t>
            </w:r>
          </w:p>
        </w:tc>
      </w:tr>
    </w:tbl>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843D3">
        <w:rPr>
          <w:rFonts w:ascii="Times New Roman" w:eastAsia="Times New Roman" w:hAnsi="Times New Roman" w:cs="Times New Roman"/>
          <w:b/>
          <w:bCs/>
          <w:color w:val="000000"/>
          <w:sz w:val="27"/>
          <w:szCs w:val="27"/>
          <w:lang w:eastAsia="pl-PL"/>
        </w:rPr>
        <w:t>Pzp</w:t>
      </w:r>
      <w:proofErr w:type="spellEnd"/>
      <w:r w:rsidRPr="004843D3">
        <w:rPr>
          <w:rFonts w:ascii="Times New Roman" w:eastAsia="Times New Roman" w:hAnsi="Times New Roman" w:cs="Times New Roman"/>
          <w:b/>
          <w:bCs/>
          <w:color w:val="000000"/>
          <w:sz w:val="27"/>
          <w:szCs w:val="27"/>
          <w:lang w:eastAsia="pl-PL"/>
        </w:rPr>
        <w:t> </w:t>
      </w:r>
      <w:r w:rsidRPr="004843D3">
        <w:rPr>
          <w:rFonts w:ascii="Times New Roman" w:eastAsia="Times New Roman" w:hAnsi="Times New Roman" w:cs="Times New Roman"/>
          <w:color w:val="000000"/>
          <w:sz w:val="27"/>
          <w:szCs w:val="27"/>
          <w:lang w:eastAsia="pl-PL"/>
        </w:rPr>
        <w:t>(przetarg nieograniczony) </w:t>
      </w:r>
      <w:r w:rsidRPr="004843D3">
        <w:rPr>
          <w:rFonts w:ascii="Times New Roman" w:eastAsia="Times New Roman" w:hAnsi="Times New Roman" w:cs="Times New Roman"/>
          <w:color w:val="000000"/>
          <w:sz w:val="27"/>
          <w:szCs w:val="27"/>
          <w:lang w:eastAsia="pl-PL"/>
        </w:rPr>
        <w:br/>
        <w:t>Tak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IV.3) Negocjacje z ogłoszeniem, dialog konkurencyjny, partnerstwo innowacyjne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IV.3.1) Informacje na temat negocjacji z ogłoszeniem</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Minimalne wymagania, które muszą spełniać wszystkie oferty: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843D3">
        <w:rPr>
          <w:rFonts w:ascii="Times New Roman" w:eastAsia="Times New Roman" w:hAnsi="Times New Roman" w:cs="Times New Roman"/>
          <w:color w:val="000000"/>
          <w:sz w:val="27"/>
          <w:szCs w:val="27"/>
          <w:lang w:eastAsia="pl-PL"/>
        </w:rPr>
        <w:br/>
        <w:t>Przewidziany jest podział negocjacji na etapy w celu ograniczenia liczby ofert: </w:t>
      </w:r>
      <w:r w:rsidRPr="004843D3">
        <w:rPr>
          <w:rFonts w:ascii="Times New Roman" w:eastAsia="Times New Roman" w:hAnsi="Times New Roman" w:cs="Times New Roman"/>
          <w:color w:val="000000"/>
          <w:sz w:val="27"/>
          <w:szCs w:val="27"/>
          <w:lang w:eastAsia="pl-PL"/>
        </w:rPr>
        <w:br/>
        <w:t>Należy podać informacje na temat etapów negocjacji (w tym liczbę etapów):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Informacje dodatkowe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IV.3.2) Informacje na temat dialogu konkurencyjnego</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4843D3">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Wstępny harmonogram postępowania: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Podział dialogu na etapy w celu ograniczenia liczby rozwiązań: </w:t>
      </w:r>
      <w:r w:rsidRPr="004843D3">
        <w:rPr>
          <w:rFonts w:ascii="Times New Roman" w:eastAsia="Times New Roman" w:hAnsi="Times New Roman" w:cs="Times New Roman"/>
          <w:color w:val="000000"/>
          <w:sz w:val="27"/>
          <w:szCs w:val="27"/>
          <w:lang w:eastAsia="pl-PL"/>
        </w:rPr>
        <w:br/>
        <w:t>Należy podać informacje na temat etapów dialogu: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Informacje dodatkowe: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IV.3.3) Informacje na temat partnerstwa innowacyjnego</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Informacje dodatkowe: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IV.4) Licytacja elektroniczna </w:t>
      </w:r>
      <w:r w:rsidRPr="004843D3">
        <w:rPr>
          <w:rFonts w:ascii="Times New Roman" w:eastAsia="Times New Roman" w:hAnsi="Times New Roman" w:cs="Times New Roman"/>
          <w:color w:val="000000"/>
          <w:sz w:val="27"/>
          <w:szCs w:val="27"/>
          <w:lang w:eastAsia="pl-PL"/>
        </w:rPr>
        <w:br/>
        <w:t>Adres strony internetowej, na której będzie prowadzona licytacja elektroniczna: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Informacje o liczbie etapów licytacji elektronicznej i czasie ich trwania:</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lastRenderedPageBreak/>
        <w:t>Czas trwania: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Termin składania wniosków o dopuszczenie do udziału w licytacji elektronicznej: </w:t>
      </w:r>
      <w:r w:rsidRPr="004843D3">
        <w:rPr>
          <w:rFonts w:ascii="Times New Roman" w:eastAsia="Times New Roman" w:hAnsi="Times New Roman" w:cs="Times New Roman"/>
          <w:color w:val="000000"/>
          <w:sz w:val="27"/>
          <w:szCs w:val="27"/>
          <w:lang w:eastAsia="pl-PL"/>
        </w:rPr>
        <w:br/>
        <w:t>Data: godzina: </w:t>
      </w:r>
      <w:r w:rsidRPr="004843D3">
        <w:rPr>
          <w:rFonts w:ascii="Times New Roman" w:eastAsia="Times New Roman" w:hAnsi="Times New Roman" w:cs="Times New Roman"/>
          <w:color w:val="000000"/>
          <w:sz w:val="27"/>
          <w:szCs w:val="27"/>
          <w:lang w:eastAsia="pl-PL"/>
        </w:rPr>
        <w:br/>
        <w:t>Termin otwarcia licytacji elektronicznej: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Termin i warunki zamknięcia licytacji elektronicznej: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Zgodnie z projektem umowy będącym zał. nr 8 do SIWZ</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t>Wymagania dotyczące zabezpieczenia należytego wykonania umowy: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t>Wykonawca, którego oferta zostanie wybrana, przed podpisaniem umowy zobowiązany jest do wniesienia zabezpieczenia należytego wykonania umowy na sumę stanowiąca 3 % zaoferowanej ceny.</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br/>
        <w:t>Informacje dodatkowe: </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b/>
          <w:bCs/>
          <w:color w:val="000000"/>
          <w:sz w:val="27"/>
          <w:szCs w:val="27"/>
          <w:lang w:eastAsia="pl-PL"/>
        </w:rPr>
        <w:t>IV.5) ZMIANA UMOWY</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843D3">
        <w:rPr>
          <w:rFonts w:ascii="Times New Roman" w:eastAsia="Times New Roman" w:hAnsi="Times New Roman" w:cs="Times New Roman"/>
          <w:color w:val="000000"/>
          <w:sz w:val="27"/>
          <w:szCs w:val="27"/>
          <w:lang w:eastAsia="pl-PL"/>
        </w:rPr>
        <w:t> Tak </w:t>
      </w:r>
      <w:r w:rsidRPr="004843D3">
        <w:rPr>
          <w:rFonts w:ascii="Times New Roman" w:eastAsia="Times New Roman" w:hAnsi="Times New Roman" w:cs="Times New Roman"/>
          <w:color w:val="000000"/>
          <w:sz w:val="27"/>
          <w:szCs w:val="27"/>
          <w:lang w:eastAsia="pl-PL"/>
        </w:rPr>
        <w:br/>
        <w:t>Należy wskazać zakres, charakter zmian oraz warunki wprowadzenia zmian: </w:t>
      </w:r>
      <w:r w:rsidRPr="004843D3">
        <w:rPr>
          <w:rFonts w:ascii="Times New Roman" w:eastAsia="Times New Roman" w:hAnsi="Times New Roman" w:cs="Times New Roman"/>
          <w:color w:val="000000"/>
          <w:sz w:val="27"/>
          <w:szCs w:val="27"/>
          <w:lang w:eastAsia="pl-PL"/>
        </w:rPr>
        <w:br/>
        <w:t xml:space="preserve">Należy wskazać zakres, charakter zmian oraz warunki wprowadzenia zmian: 1. Zamawiający zgodnie z art. 144 ustawy z dnia 29 stycznia 2004 r. Prawo zamówień publicznych przewiduje możliwość dokonania zmian postanowień zawartej umowy w zakresie wykonania przedmiotu umowy i terminu, w stosunku do oferty Wykonawcy złożonej w postępowaniu o udzielenie przedmiotowego zamówienia, w następujących przypadkach: 1) konieczności wprowadzenia zmian do przedmiotu umowy w stosunku do opracowań wymienionych w § 1 ust. 2 na </w:t>
      </w:r>
      <w:r w:rsidRPr="004843D3">
        <w:rPr>
          <w:rFonts w:ascii="Times New Roman" w:eastAsia="Times New Roman" w:hAnsi="Times New Roman" w:cs="Times New Roman"/>
          <w:color w:val="000000"/>
          <w:sz w:val="27"/>
          <w:szCs w:val="27"/>
          <w:lang w:eastAsia="pl-PL"/>
        </w:rPr>
        <w:lastRenderedPageBreak/>
        <w:t xml:space="preserve">skutek wydanych decyzji, albo uzależnienia wydania opinii, uzgodnień, pozwoleń i innych dokumentów pod warunkiem wprowadzenia określonych zmian w przedmiocie umowy, 2) nie przekazania Wykonawcy przez Zamawiającego terenów budowy w terminach umownych z przyczyn niezależnych od Zamawiającego i Wykonawcy, 3) zmiany powszechnie obowiązujących przepisów prawa mających wpływ na prawidłowe wykonanie umowy, 4) zaistnienia po zawarciu umowy siły wyższej, przez którą, na potrzeby niniejszego warunku rozumieć należy zdarzenie zewnętrzne wobec łączącej Strony więzi prawnej: a) o charakterze niezależnym od Stron, b) którego Strony nie mogły przewidzieć przed zawarciem umowy, c) którego nie można uniknąć, ani któremu Strony nie mogły zapobiec, przy zachowaniu należytej staranności, d) 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5) zaistnienia okoliczności leżących po stronie Zamawiającego, w szczególności spowodowanych sytuacją finansową, zdolnościami płatniczymi, warunkami organizacyjnymi lub okolicznościami, które nie były możliwe do przewidzenia w chwili zawarcia umowy, w tym przypadku ulec może zmianie termin wykonania umowy, 6) wystąpienia w okresie prowadzenia robót budowlanych warunków atmosferycznych uniemożliwiających realizację robót budowlanych zgodnie z obowiązującymi normami, zasadami sztuki budowlanej oraz wymogami technologicznymi przez okres dłuższy niż pięć kolejnych dni od dnia wystąpienia warunków atmosferycznych uniemożliwiających wykonywanie robót. Za zgodą Zamawiającego termin może być wydłużony nie więcej niż o 14 dni. 2. Strona występującą o zmianę postanowień zawartej umowy zobowiązana jest do udokumentowania zaistnienia okoliczności, o których mowa w ust. 1. Wniosek o zmianę postanowień zawartej umowy musi być wyrażony w formie pisemnej. 3. Zmiana postanowień umownych wymaga akceptacji Stron i zachowania formy pisemnej (zawarcia aneksu do umowy), pod rygorem nieważności takiej zmiany. 4. Zamawiający dopuszcza zmianę podwykonawców, z zastrzeżeniem, że w sytuacji </w:t>
      </w:r>
      <w:r w:rsidRPr="004843D3">
        <w:rPr>
          <w:rFonts w:ascii="Times New Roman" w:eastAsia="Times New Roman" w:hAnsi="Times New Roman" w:cs="Times New Roman"/>
          <w:color w:val="000000"/>
          <w:sz w:val="27"/>
          <w:szCs w:val="27"/>
          <w:lang w:eastAsia="pl-PL"/>
        </w:rPr>
        <w:lastRenderedPageBreak/>
        <w:t>gdy Wykonawca wykazując spełnienie warunku udziału w postępowaniu, polegał na zasobach innych podmiotów, które następnie brały udział w wykonywaniu przedmiotu umowy jako podwykonawcy, w przypadku ich zmiany niezbędne jest wykazanie przez nowego podwykonawcę spełnienie warunku w zakresie nie mniejszym niż wykazany w postępowaniu o udzielenie przedmiotowego zamówienia. 5. Zamawiający dopuszcza rezygnację Wykonawcy z podwykonawcy, z zastrzeżeniem, że w sytuacji gdy Wykonawca wykazując spełnienie warunku udziału w postępowaniu, polegał na zasobach innych podmiotów, Wykonawca jest zobowiązany wykazać Zamawiającemu iż samodzielnie spełnia warunek udziału w postępowaniu w stopniu nie mniejszym niż wymagany w postępowaniu o udzielenie przedmiotowego zamówienia. 6. Zmiana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przez zamawiającego, b) konieczności realizacji robót wynikających z wprowadzenia w dokumentacji projektowej zmian uznanych za nieistotne odstępstwo, c) wystąpienia warunków terenu budowy odbiegających w sposób istotny od przyjętych w dokumentacji projektowej,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IV.6) INFORMACJE ADMINISTRACYJNE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IV.6.1) Sposób udostępniania informacji o charakterze poufnym </w:t>
      </w:r>
      <w:r w:rsidRPr="004843D3">
        <w:rPr>
          <w:rFonts w:ascii="Times New Roman" w:eastAsia="Times New Roman" w:hAnsi="Times New Roman" w:cs="Times New Roman"/>
          <w:i/>
          <w:iCs/>
          <w:color w:val="000000"/>
          <w:sz w:val="27"/>
          <w:szCs w:val="27"/>
          <w:lang w:eastAsia="pl-PL"/>
        </w:rPr>
        <w:t>(jeżeli dotyczy):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Środki służące ochronie informacji o charakterze poufnym</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4843D3">
        <w:rPr>
          <w:rFonts w:ascii="Times New Roman" w:eastAsia="Times New Roman" w:hAnsi="Times New Roman" w:cs="Times New Roman"/>
          <w:b/>
          <w:bCs/>
          <w:color w:val="000000"/>
          <w:sz w:val="27"/>
          <w:szCs w:val="27"/>
          <w:lang w:eastAsia="pl-PL"/>
        </w:rPr>
        <w:lastRenderedPageBreak/>
        <w:t>postępowaniu: </w:t>
      </w:r>
      <w:r w:rsidRPr="004843D3">
        <w:rPr>
          <w:rFonts w:ascii="Times New Roman" w:eastAsia="Times New Roman" w:hAnsi="Times New Roman" w:cs="Times New Roman"/>
          <w:color w:val="000000"/>
          <w:sz w:val="27"/>
          <w:szCs w:val="27"/>
          <w:lang w:eastAsia="pl-PL"/>
        </w:rPr>
        <w:br/>
        <w:t>Data: 2019-09-19, godzina: 10:00, </w:t>
      </w:r>
      <w:r w:rsidRPr="004843D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843D3">
        <w:rPr>
          <w:rFonts w:ascii="Times New Roman" w:eastAsia="Times New Roman" w:hAnsi="Times New Roman" w:cs="Times New Roman"/>
          <w:color w:val="000000"/>
          <w:sz w:val="27"/>
          <w:szCs w:val="27"/>
          <w:lang w:eastAsia="pl-PL"/>
        </w:rPr>
        <w:br/>
        <w:t>Nie </w:t>
      </w:r>
      <w:r w:rsidRPr="004843D3">
        <w:rPr>
          <w:rFonts w:ascii="Times New Roman" w:eastAsia="Times New Roman" w:hAnsi="Times New Roman" w:cs="Times New Roman"/>
          <w:color w:val="000000"/>
          <w:sz w:val="27"/>
          <w:szCs w:val="27"/>
          <w:lang w:eastAsia="pl-PL"/>
        </w:rPr>
        <w:br/>
        <w:t>Wskazać powody: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843D3">
        <w:rPr>
          <w:rFonts w:ascii="Times New Roman" w:eastAsia="Times New Roman" w:hAnsi="Times New Roman" w:cs="Times New Roman"/>
          <w:color w:val="000000"/>
          <w:sz w:val="27"/>
          <w:szCs w:val="27"/>
          <w:lang w:eastAsia="pl-PL"/>
        </w:rPr>
        <w:br/>
        <w:t>&gt;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IV.6.3) Termin związania ofertą: </w:t>
      </w:r>
      <w:r w:rsidRPr="004843D3">
        <w:rPr>
          <w:rFonts w:ascii="Times New Roman" w:eastAsia="Times New Roman" w:hAnsi="Times New Roman" w:cs="Times New Roman"/>
          <w:color w:val="000000"/>
          <w:sz w:val="27"/>
          <w:szCs w:val="27"/>
          <w:lang w:eastAsia="pl-PL"/>
        </w:rPr>
        <w:t>do: okres w dniach: 30 (od ostatecznego terminu składania ofert) (od ostatecznego terminu składania ofert)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43D3">
        <w:rPr>
          <w:rFonts w:ascii="Times New Roman" w:eastAsia="Times New Roman" w:hAnsi="Times New Roman" w:cs="Times New Roman"/>
          <w:color w:val="000000"/>
          <w:sz w:val="27"/>
          <w:szCs w:val="27"/>
          <w:lang w:eastAsia="pl-PL"/>
        </w:rPr>
        <w:t> Nie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43D3">
        <w:rPr>
          <w:rFonts w:ascii="Times New Roman" w:eastAsia="Times New Roman" w:hAnsi="Times New Roman" w:cs="Times New Roman"/>
          <w:color w:val="000000"/>
          <w:sz w:val="27"/>
          <w:szCs w:val="27"/>
          <w:lang w:eastAsia="pl-PL"/>
        </w:rPr>
        <w:t> Nie </w:t>
      </w:r>
      <w:r w:rsidRPr="004843D3">
        <w:rPr>
          <w:rFonts w:ascii="Times New Roman" w:eastAsia="Times New Roman" w:hAnsi="Times New Roman" w:cs="Times New Roman"/>
          <w:color w:val="000000"/>
          <w:sz w:val="27"/>
          <w:szCs w:val="27"/>
          <w:lang w:eastAsia="pl-PL"/>
        </w:rPr>
        <w:br/>
      </w:r>
      <w:r w:rsidRPr="004843D3">
        <w:rPr>
          <w:rFonts w:ascii="Times New Roman" w:eastAsia="Times New Roman" w:hAnsi="Times New Roman" w:cs="Times New Roman"/>
          <w:b/>
          <w:bCs/>
          <w:color w:val="000000"/>
          <w:sz w:val="27"/>
          <w:szCs w:val="27"/>
          <w:lang w:eastAsia="pl-PL"/>
        </w:rPr>
        <w:t>IV.6.6) Informacje dodatkowe:</w:t>
      </w:r>
      <w:r w:rsidRPr="004843D3">
        <w:rPr>
          <w:rFonts w:ascii="Times New Roman" w:eastAsia="Times New Roman" w:hAnsi="Times New Roman" w:cs="Times New Roman"/>
          <w:color w:val="000000"/>
          <w:sz w:val="27"/>
          <w:szCs w:val="27"/>
          <w:lang w:eastAsia="pl-PL"/>
        </w:rPr>
        <w:t> </w:t>
      </w:r>
      <w:r w:rsidRPr="004843D3">
        <w:rPr>
          <w:rFonts w:ascii="Times New Roman" w:eastAsia="Times New Roman" w:hAnsi="Times New Roman" w:cs="Times New Roman"/>
          <w:color w:val="000000"/>
          <w:sz w:val="27"/>
          <w:szCs w:val="27"/>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04.05.2016 ),zwanej dalej „RODO”, informuję, że: 1. Administratorem danych osobowych Wykonawcy jest Burmistrz Miasta Sejny ul. Józefa Piłsudskiego, kod pocztowy 16-500, e-mail: </w:t>
      </w:r>
      <w:r w:rsidRPr="004843D3">
        <w:rPr>
          <w:rFonts w:ascii="Times New Roman" w:eastAsia="Times New Roman" w:hAnsi="Times New Roman" w:cs="Times New Roman"/>
          <w:color w:val="000000"/>
          <w:sz w:val="27"/>
          <w:szCs w:val="27"/>
          <w:lang w:eastAsia="pl-PL"/>
        </w:rPr>
        <w:lastRenderedPageBreak/>
        <w:t xml:space="preserve">sekretariat@um.sejny.pl, tel. 87/5162073; 2. Dane kontaktowe inspektora ochrony danych: e-mail: iod@umsejny.pl; tel.: 87/5162073 3. Dane osobowe Wykonawcy przetwarzane będą na podstawie art. 6 ust. 1 lit. c RODO w celu związanym z postępowaniem o udzielenie zamówienia publicznego RPG.271.14.2019.DL </w:t>
      </w:r>
      <w:proofErr w:type="spellStart"/>
      <w:r w:rsidRPr="004843D3">
        <w:rPr>
          <w:rFonts w:ascii="Times New Roman" w:eastAsia="Times New Roman" w:hAnsi="Times New Roman" w:cs="Times New Roman"/>
          <w:color w:val="000000"/>
          <w:sz w:val="27"/>
          <w:szCs w:val="27"/>
          <w:lang w:eastAsia="pl-PL"/>
        </w:rPr>
        <w:t>pn</w:t>
      </w:r>
      <w:proofErr w:type="spellEnd"/>
      <w:r w:rsidRPr="004843D3">
        <w:rPr>
          <w:rFonts w:ascii="Times New Roman" w:eastAsia="Times New Roman" w:hAnsi="Times New Roman" w:cs="Times New Roman"/>
          <w:color w:val="000000"/>
          <w:sz w:val="27"/>
          <w:szCs w:val="27"/>
          <w:lang w:eastAsia="pl-PL"/>
        </w:rPr>
        <w:t xml:space="preserve"> „Przebudowa drogi gminnej Nr 102123B ul. Wojska Polskiego w Sejnach” prowadzonym w trybie przetargu nieograniczonego; 4. Odbiorcami danych osobowych Wykonawcy będą osoby lub podmioty, którym udostępniona zostanie dokumentacja postępowania w oparciu o art. 8 oraz art. 96 ust. 3 ustawy z dnia 29 stycznia 2004 r. – Prawo zamówień publicznych (Dz. U. z 2018 r. poz. 1986 z </w:t>
      </w:r>
      <w:proofErr w:type="spellStart"/>
      <w:r w:rsidRPr="004843D3">
        <w:rPr>
          <w:rFonts w:ascii="Times New Roman" w:eastAsia="Times New Roman" w:hAnsi="Times New Roman" w:cs="Times New Roman"/>
          <w:color w:val="000000"/>
          <w:sz w:val="27"/>
          <w:szCs w:val="27"/>
          <w:lang w:eastAsia="pl-PL"/>
        </w:rPr>
        <w:t>późn</w:t>
      </w:r>
      <w:proofErr w:type="spellEnd"/>
      <w:r w:rsidRPr="004843D3">
        <w:rPr>
          <w:rFonts w:ascii="Times New Roman" w:eastAsia="Times New Roman" w:hAnsi="Times New Roman" w:cs="Times New Roman"/>
          <w:color w:val="000000"/>
          <w:sz w:val="27"/>
          <w:szCs w:val="27"/>
          <w:lang w:eastAsia="pl-PL"/>
        </w:rPr>
        <w:t xml:space="preserve">. zm.), dalej „ustawa </w:t>
      </w:r>
      <w:proofErr w:type="spellStart"/>
      <w:r w:rsidRPr="004843D3">
        <w:rPr>
          <w:rFonts w:ascii="Times New Roman" w:eastAsia="Times New Roman" w:hAnsi="Times New Roman" w:cs="Times New Roman"/>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xml:space="preserve">”; 5. Dane osobowe Wykonawcy będą przechowywane, przez czas z zgodnie z art. 97 ust. 1 ustawy </w:t>
      </w:r>
      <w:proofErr w:type="spellStart"/>
      <w:r w:rsidRPr="004843D3">
        <w:rPr>
          <w:rFonts w:ascii="Times New Roman" w:eastAsia="Times New Roman" w:hAnsi="Times New Roman" w:cs="Times New Roman"/>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4843D3">
        <w:rPr>
          <w:rFonts w:ascii="Times New Roman" w:eastAsia="Times New Roman" w:hAnsi="Times New Roman" w:cs="Times New Roman"/>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4843D3">
        <w:rPr>
          <w:rFonts w:ascii="Times New Roman" w:eastAsia="Times New Roman" w:hAnsi="Times New Roman" w:cs="Times New Roman"/>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wykonawca uzna, że przetwarzanie danych osobowych dotyczących Wykonawcy narusza przepisy RODO; 9. Wykonawcy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w:t>
      </w:r>
      <w:r w:rsidRPr="004843D3">
        <w:rPr>
          <w:rFonts w:ascii="Times New Roman" w:eastAsia="Times New Roman" w:hAnsi="Times New Roman" w:cs="Times New Roman"/>
          <w:color w:val="000000"/>
          <w:sz w:val="27"/>
          <w:szCs w:val="27"/>
          <w:lang w:eastAsia="pl-PL"/>
        </w:rPr>
        <w:lastRenderedPageBreak/>
        <w:t xml:space="preserve">RODO. * Wyjaśnienie: skorzystanie z prawa do sprostowania nie może skutkować zmianą wyniku postępowania o udzielenie zamówienia publicznego ani zmianą postanowień umowy w zakresie niezgodnym z ustawą </w:t>
      </w:r>
      <w:proofErr w:type="spellStart"/>
      <w:r w:rsidRPr="004843D3">
        <w:rPr>
          <w:rFonts w:ascii="Times New Roman" w:eastAsia="Times New Roman" w:hAnsi="Times New Roman" w:cs="Times New Roman"/>
          <w:color w:val="000000"/>
          <w:sz w:val="27"/>
          <w:szCs w:val="27"/>
          <w:lang w:eastAsia="pl-PL"/>
        </w:rPr>
        <w:t>Pzp</w:t>
      </w:r>
      <w:proofErr w:type="spellEnd"/>
      <w:r w:rsidRPr="004843D3">
        <w:rPr>
          <w:rFonts w:ascii="Times New Roman" w:eastAsia="Times New Roman" w:hAnsi="Times New Roman" w:cs="Times New Roman"/>
          <w:color w:val="000000"/>
          <w:sz w:val="27"/>
          <w:szCs w:val="27"/>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843D3" w:rsidRPr="004843D3" w:rsidRDefault="004843D3" w:rsidP="004843D3">
      <w:pPr>
        <w:spacing w:after="0" w:line="450" w:lineRule="atLeast"/>
        <w:jc w:val="center"/>
        <w:rPr>
          <w:rFonts w:ascii="Times New Roman" w:eastAsia="Times New Roman" w:hAnsi="Times New Roman" w:cs="Times New Roman"/>
          <w:b/>
          <w:bCs/>
          <w:color w:val="000000"/>
          <w:sz w:val="36"/>
          <w:szCs w:val="36"/>
          <w:lang w:eastAsia="pl-PL"/>
        </w:rPr>
      </w:pPr>
      <w:r w:rsidRPr="004843D3">
        <w:rPr>
          <w:rFonts w:ascii="Times New Roman" w:eastAsia="Times New Roman" w:hAnsi="Times New Roman" w:cs="Times New Roman"/>
          <w:b/>
          <w:bCs/>
          <w:color w:val="000000"/>
          <w:sz w:val="36"/>
          <w:szCs w:val="36"/>
          <w:u w:val="single"/>
          <w:lang w:eastAsia="pl-PL"/>
        </w:rPr>
        <w:t>ZAŁĄCZNIK I - INFORMACJE DOTYCZĄCE OFERT CZĘŚCIOWYCH</w:t>
      </w: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p>
    <w:p w:rsidR="004843D3" w:rsidRPr="004843D3" w:rsidRDefault="004843D3" w:rsidP="004843D3">
      <w:pPr>
        <w:spacing w:after="0" w:line="450" w:lineRule="atLeast"/>
        <w:rPr>
          <w:rFonts w:ascii="Times New Roman" w:eastAsia="Times New Roman" w:hAnsi="Times New Roman" w:cs="Times New Roman"/>
          <w:color w:val="000000"/>
          <w:sz w:val="27"/>
          <w:szCs w:val="27"/>
          <w:lang w:eastAsia="pl-PL"/>
        </w:rPr>
      </w:pPr>
    </w:p>
    <w:p w:rsidR="004843D3" w:rsidRPr="004843D3" w:rsidRDefault="004843D3" w:rsidP="004843D3">
      <w:pPr>
        <w:spacing w:after="270" w:line="450" w:lineRule="atLeast"/>
        <w:rPr>
          <w:rFonts w:ascii="Times New Roman" w:eastAsia="Times New Roman" w:hAnsi="Times New Roman" w:cs="Times New Roman"/>
          <w:color w:val="000000"/>
          <w:sz w:val="27"/>
          <w:szCs w:val="27"/>
          <w:lang w:eastAsia="pl-PL"/>
        </w:rPr>
      </w:pPr>
    </w:p>
    <w:p w:rsidR="004843D3" w:rsidRPr="004843D3" w:rsidRDefault="004843D3" w:rsidP="004843D3">
      <w:pPr>
        <w:spacing w:after="0" w:line="240" w:lineRule="auto"/>
        <w:rPr>
          <w:rFonts w:ascii="Times New Roman" w:eastAsia="Times New Roman" w:hAnsi="Times New Roman" w:cs="Times New Roman"/>
          <w:sz w:val="24"/>
          <w:szCs w:val="24"/>
          <w:lang w:eastAsia="pl-PL"/>
        </w:rPr>
      </w:pPr>
      <w:r w:rsidRPr="004843D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843D3" w:rsidRPr="004843D3" w:rsidTr="004843D3">
        <w:trPr>
          <w:tblCellSpacing w:w="15" w:type="dxa"/>
        </w:trPr>
        <w:tc>
          <w:tcPr>
            <w:tcW w:w="0" w:type="auto"/>
            <w:vAlign w:val="center"/>
            <w:hideMark/>
          </w:tcPr>
          <w:p w:rsidR="004843D3" w:rsidRPr="004843D3" w:rsidRDefault="004843D3" w:rsidP="004843D3">
            <w:pPr>
              <w:spacing w:after="0" w:line="240" w:lineRule="auto"/>
              <w:rPr>
                <w:rFonts w:ascii="Times New Roman" w:eastAsia="Times New Roman" w:hAnsi="Times New Roman" w:cs="Times New Roman"/>
                <w:color w:val="000000"/>
                <w:sz w:val="27"/>
                <w:szCs w:val="27"/>
                <w:lang w:eastAsia="pl-PL"/>
              </w:rPr>
            </w:pPr>
            <w:r w:rsidRPr="004843D3">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412422" w:rsidRDefault="00412422"/>
    <w:sectPr w:rsidR="00412422" w:rsidSect="004843D3">
      <w:pgSz w:w="11900" w:h="16840"/>
      <w:pgMar w:top="1417" w:right="1417" w:bottom="1417" w:left="141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D3"/>
    <w:rsid w:val="00412422"/>
    <w:rsid w:val="00433F14"/>
    <w:rsid w:val="00484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5313D-3A6A-4182-96FA-73783679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8555">
      <w:bodyDiv w:val="1"/>
      <w:marLeft w:val="0"/>
      <w:marRight w:val="0"/>
      <w:marTop w:val="0"/>
      <w:marBottom w:val="0"/>
      <w:divBdr>
        <w:top w:val="none" w:sz="0" w:space="0" w:color="auto"/>
        <w:left w:val="none" w:sz="0" w:space="0" w:color="auto"/>
        <w:bottom w:val="none" w:sz="0" w:space="0" w:color="auto"/>
        <w:right w:val="none" w:sz="0" w:space="0" w:color="auto"/>
      </w:divBdr>
      <w:divsChild>
        <w:div w:id="1327442382">
          <w:marLeft w:val="0"/>
          <w:marRight w:val="0"/>
          <w:marTop w:val="0"/>
          <w:marBottom w:val="0"/>
          <w:divBdr>
            <w:top w:val="none" w:sz="0" w:space="0" w:color="auto"/>
            <w:left w:val="none" w:sz="0" w:space="0" w:color="auto"/>
            <w:bottom w:val="none" w:sz="0" w:space="0" w:color="auto"/>
            <w:right w:val="none" w:sz="0" w:space="0" w:color="auto"/>
          </w:divBdr>
          <w:divsChild>
            <w:div w:id="1074818269">
              <w:marLeft w:val="0"/>
              <w:marRight w:val="0"/>
              <w:marTop w:val="0"/>
              <w:marBottom w:val="0"/>
              <w:divBdr>
                <w:top w:val="none" w:sz="0" w:space="0" w:color="auto"/>
                <w:left w:val="none" w:sz="0" w:space="0" w:color="auto"/>
                <w:bottom w:val="none" w:sz="0" w:space="0" w:color="auto"/>
                <w:right w:val="none" w:sz="0" w:space="0" w:color="auto"/>
              </w:divBdr>
            </w:div>
            <w:div w:id="80755901">
              <w:marLeft w:val="0"/>
              <w:marRight w:val="0"/>
              <w:marTop w:val="0"/>
              <w:marBottom w:val="0"/>
              <w:divBdr>
                <w:top w:val="none" w:sz="0" w:space="0" w:color="auto"/>
                <w:left w:val="none" w:sz="0" w:space="0" w:color="auto"/>
                <w:bottom w:val="none" w:sz="0" w:space="0" w:color="auto"/>
                <w:right w:val="none" w:sz="0" w:space="0" w:color="auto"/>
              </w:divBdr>
            </w:div>
            <w:div w:id="1118793962">
              <w:marLeft w:val="0"/>
              <w:marRight w:val="0"/>
              <w:marTop w:val="0"/>
              <w:marBottom w:val="0"/>
              <w:divBdr>
                <w:top w:val="none" w:sz="0" w:space="0" w:color="auto"/>
                <w:left w:val="none" w:sz="0" w:space="0" w:color="auto"/>
                <w:bottom w:val="none" w:sz="0" w:space="0" w:color="auto"/>
                <w:right w:val="none" w:sz="0" w:space="0" w:color="auto"/>
              </w:divBdr>
              <w:divsChild>
                <w:div w:id="645670363">
                  <w:marLeft w:val="0"/>
                  <w:marRight w:val="0"/>
                  <w:marTop w:val="0"/>
                  <w:marBottom w:val="0"/>
                  <w:divBdr>
                    <w:top w:val="none" w:sz="0" w:space="0" w:color="auto"/>
                    <w:left w:val="none" w:sz="0" w:space="0" w:color="auto"/>
                    <w:bottom w:val="none" w:sz="0" w:space="0" w:color="auto"/>
                    <w:right w:val="none" w:sz="0" w:space="0" w:color="auto"/>
                  </w:divBdr>
                </w:div>
              </w:divsChild>
            </w:div>
            <w:div w:id="221908461">
              <w:marLeft w:val="0"/>
              <w:marRight w:val="0"/>
              <w:marTop w:val="0"/>
              <w:marBottom w:val="0"/>
              <w:divBdr>
                <w:top w:val="none" w:sz="0" w:space="0" w:color="auto"/>
                <w:left w:val="none" w:sz="0" w:space="0" w:color="auto"/>
                <w:bottom w:val="none" w:sz="0" w:space="0" w:color="auto"/>
                <w:right w:val="none" w:sz="0" w:space="0" w:color="auto"/>
              </w:divBdr>
              <w:divsChild>
                <w:div w:id="1692995702">
                  <w:marLeft w:val="0"/>
                  <w:marRight w:val="0"/>
                  <w:marTop w:val="0"/>
                  <w:marBottom w:val="0"/>
                  <w:divBdr>
                    <w:top w:val="none" w:sz="0" w:space="0" w:color="auto"/>
                    <w:left w:val="none" w:sz="0" w:space="0" w:color="auto"/>
                    <w:bottom w:val="none" w:sz="0" w:space="0" w:color="auto"/>
                    <w:right w:val="none" w:sz="0" w:space="0" w:color="auto"/>
                  </w:divBdr>
                </w:div>
              </w:divsChild>
            </w:div>
            <w:div w:id="693074623">
              <w:marLeft w:val="0"/>
              <w:marRight w:val="0"/>
              <w:marTop w:val="0"/>
              <w:marBottom w:val="0"/>
              <w:divBdr>
                <w:top w:val="none" w:sz="0" w:space="0" w:color="auto"/>
                <w:left w:val="none" w:sz="0" w:space="0" w:color="auto"/>
                <w:bottom w:val="none" w:sz="0" w:space="0" w:color="auto"/>
                <w:right w:val="none" w:sz="0" w:space="0" w:color="auto"/>
              </w:divBdr>
              <w:divsChild>
                <w:div w:id="1543518404">
                  <w:marLeft w:val="0"/>
                  <w:marRight w:val="0"/>
                  <w:marTop w:val="0"/>
                  <w:marBottom w:val="0"/>
                  <w:divBdr>
                    <w:top w:val="none" w:sz="0" w:space="0" w:color="auto"/>
                    <w:left w:val="none" w:sz="0" w:space="0" w:color="auto"/>
                    <w:bottom w:val="none" w:sz="0" w:space="0" w:color="auto"/>
                    <w:right w:val="none" w:sz="0" w:space="0" w:color="auto"/>
                  </w:divBdr>
                </w:div>
                <w:div w:id="1650089398">
                  <w:marLeft w:val="0"/>
                  <w:marRight w:val="0"/>
                  <w:marTop w:val="0"/>
                  <w:marBottom w:val="0"/>
                  <w:divBdr>
                    <w:top w:val="none" w:sz="0" w:space="0" w:color="auto"/>
                    <w:left w:val="none" w:sz="0" w:space="0" w:color="auto"/>
                    <w:bottom w:val="none" w:sz="0" w:space="0" w:color="auto"/>
                    <w:right w:val="none" w:sz="0" w:space="0" w:color="auto"/>
                  </w:divBdr>
                </w:div>
                <w:div w:id="986200665">
                  <w:marLeft w:val="0"/>
                  <w:marRight w:val="0"/>
                  <w:marTop w:val="0"/>
                  <w:marBottom w:val="0"/>
                  <w:divBdr>
                    <w:top w:val="none" w:sz="0" w:space="0" w:color="auto"/>
                    <w:left w:val="none" w:sz="0" w:space="0" w:color="auto"/>
                    <w:bottom w:val="none" w:sz="0" w:space="0" w:color="auto"/>
                    <w:right w:val="none" w:sz="0" w:space="0" w:color="auto"/>
                  </w:divBdr>
                </w:div>
                <w:div w:id="314913957">
                  <w:marLeft w:val="0"/>
                  <w:marRight w:val="0"/>
                  <w:marTop w:val="0"/>
                  <w:marBottom w:val="0"/>
                  <w:divBdr>
                    <w:top w:val="none" w:sz="0" w:space="0" w:color="auto"/>
                    <w:left w:val="none" w:sz="0" w:space="0" w:color="auto"/>
                    <w:bottom w:val="none" w:sz="0" w:space="0" w:color="auto"/>
                    <w:right w:val="none" w:sz="0" w:space="0" w:color="auto"/>
                  </w:divBdr>
                </w:div>
              </w:divsChild>
            </w:div>
            <w:div w:id="1407453199">
              <w:marLeft w:val="0"/>
              <w:marRight w:val="0"/>
              <w:marTop w:val="0"/>
              <w:marBottom w:val="0"/>
              <w:divBdr>
                <w:top w:val="none" w:sz="0" w:space="0" w:color="auto"/>
                <w:left w:val="none" w:sz="0" w:space="0" w:color="auto"/>
                <w:bottom w:val="none" w:sz="0" w:space="0" w:color="auto"/>
                <w:right w:val="none" w:sz="0" w:space="0" w:color="auto"/>
              </w:divBdr>
              <w:divsChild>
                <w:div w:id="684526849">
                  <w:marLeft w:val="0"/>
                  <w:marRight w:val="0"/>
                  <w:marTop w:val="0"/>
                  <w:marBottom w:val="0"/>
                  <w:divBdr>
                    <w:top w:val="none" w:sz="0" w:space="0" w:color="auto"/>
                    <w:left w:val="none" w:sz="0" w:space="0" w:color="auto"/>
                    <w:bottom w:val="none" w:sz="0" w:space="0" w:color="auto"/>
                    <w:right w:val="none" w:sz="0" w:space="0" w:color="auto"/>
                  </w:divBdr>
                </w:div>
                <w:div w:id="1770739031">
                  <w:marLeft w:val="0"/>
                  <w:marRight w:val="0"/>
                  <w:marTop w:val="0"/>
                  <w:marBottom w:val="0"/>
                  <w:divBdr>
                    <w:top w:val="none" w:sz="0" w:space="0" w:color="auto"/>
                    <w:left w:val="none" w:sz="0" w:space="0" w:color="auto"/>
                    <w:bottom w:val="none" w:sz="0" w:space="0" w:color="auto"/>
                    <w:right w:val="none" w:sz="0" w:space="0" w:color="auto"/>
                  </w:divBdr>
                </w:div>
                <w:div w:id="350037840">
                  <w:marLeft w:val="0"/>
                  <w:marRight w:val="0"/>
                  <w:marTop w:val="0"/>
                  <w:marBottom w:val="0"/>
                  <w:divBdr>
                    <w:top w:val="none" w:sz="0" w:space="0" w:color="auto"/>
                    <w:left w:val="none" w:sz="0" w:space="0" w:color="auto"/>
                    <w:bottom w:val="none" w:sz="0" w:space="0" w:color="auto"/>
                    <w:right w:val="none" w:sz="0" w:space="0" w:color="auto"/>
                  </w:divBdr>
                </w:div>
                <w:div w:id="1318656539">
                  <w:marLeft w:val="0"/>
                  <w:marRight w:val="0"/>
                  <w:marTop w:val="0"/>
                  <w:marBottom w:val="0"/>
                  <w:divBdr>
                    <w:top w:val="none" w:sz="0" w:space="0" w:color="auto"/>
                    <w:left w:val="none" w:sz="0" w:space="0" w:color="auto"/>
                    <w:bottom w:val="none" w:sz="0" w:space="0" w:color="auto"/>
                    <w:right w:val="none" w:sz="0" w:space="0" w:color="auto"/>
                  </w:divBdr>
                </w:div>
                <w:div w:id="504517679">
                  <w:marLeft w:val="0"/>
                  <w:marRight w:val="0"/>
                  <w:marTop w:val="0"/>
                  <w:marBottom w:val="0"/>
                  <w:divBdr>
                    <w:top w:val="none" w:sz="0" w:space="0" w:color="auto"/>
                    <w:left w:val="none" w:sz="0" w:space="0" w:color="auto"/>
                    <w:bottom w:val="none" w:sz="0" w:space="0" w:color="auto"/>
                    <w:right w:val="none" w:sz="0" w:space="0" w:color="auto"/>
                  </w:divBdr>
                </w:div>
                <w:div w:id="734822215">
                  <w:marLeft w:val="0"/>
                  <w:marRight w:val="0"/>
                  <w:marTop w:val="0"/>
                  <w:marBottom w:val="0"/>
                  <w:divBdr>
                    <w:top w:val="none" w:sz="0" w:space="0" w:color="auto"/>
                    <w:left w:val="none" w:sz="0" w:space="0" w:color="auto"/>
                    <w:bottom w:val="none" w:sz="0" w:space="0" w:color="auto"/>
                    <w:right w:val="none" w:sz="0" w:space="0" w:color="auto"/>
                  </w:divBdr>
                </w:div>
                <w:div w:id="2099711112">
                  <w:marLeft w:val="0"/>
                  <w:marRight w:val="0"/>
                  <w:marTop w:val="0"/>
                  <w:marBottom w:val="0"/>
                  <w:divBdr>
                    <w:top w:val="none" w:sz="0" w:space="0" w:color="auto"/>
                    <w:left w:val="none" w:sz="0" w:space="0" w:color="auto"/>
                    <w:bottom w:val="none" w:sz="0" w:space="0" w:color="auto"/>
                    <w:right w:val="none" w:sz="0" w:space="0" w:color="auto"/>
                  </w:divBdr>
                </w:div>
              </w:divsChild>
            </w:div>
            <w:div w:id="541676230">
              <w:marLeft w:val="0"/>
              <w:marRight w:val="0"/>
              <w:marTop w:val="0"/>
              <w:marBottom w:val="0"/>
              <w:divBdr>
                <w:top w:val="none" w:sz="0" w:space="0" w:color="auto"/>
                <w:left w:val="none" w:sz="0" w:space="0" w:color="auto"/>
                <w:bottom w:val="none" w:sz="0" w:space="0" w:color="auto"/>
                <w:right w:val="none" w:sz="0" w:space="0" w:color="auto"/>
              </w:divBdr>
              <w:divsChild>
                <w:div w:id="844441574">
                  <w:marLeft w:val="0"/>
                  <w:marRight w:val="0"/>
                  <w:marTop w:val="0"/>
                  <w:marBottom w:val="0"/>
                  <w:divBdr>
                    <w:top w:val="none" w:sz="0" w:space="0" w:color="auto"/>
                    <w:left w:val="none" w:sz="0" w:space="0" w:color="auto"/>
                    <w:bottom w:val="none" w:sz="0" w:space="0" w:color="auto"/>
                    <w:right w:val="none" w:sz="0" w:space="0" w:color="auto"/>
                  </w:divBdr>
                </w:div>
                <w:div w:id="1514876083">
                  <w:marLeft w:val="0"/>
                  <w:marRight w:val="0"/>
                  <w:marTop w:val="0"/>
                  <w:marBottom w:val="0"/>
                  <w:divBdr>
                    <w:top w:val="none" w:sz="0" w:space="0" w:color="auto"/>
                    <w:left w:val="none" w:sz="0" w:space="0" w:color="auto"/>
                    <w:bottom w:val="none" w:sz="0" w:space="0" w:color="auto"/>
                    <w:right w:val="none" w:sz="0" w:space="0" w:color="auto"/>
                  </w:divBdr>
                </w:div>
              </w:divsChild>
            </w:div>
            <w:div w:id="1098645711">
              <w:marLeft w:val="0"/>
              <w:marRight w:val="0"/>
              <w:marTop w:val="0"/>
              <w:marBottom w:val="0"/>
              <w:divBdr>
                <w:top w:val="none" w:sz="0" w:space="0" w:color="auto"/>
                <w:left w:val="none" w:sz="0" w:space="0" w:color="auto"/>
                <w:bottom w:val="none" w:sz="0" w:space="0" w:color="auto"/>
                <w:right w:val="none" w:sz="0" w:space="0" w:color="auto"/>
              </w:divBdr>
              <w:divsChild>
                <w:div w:id="341859980">
                  <w:marLeft w:val="0"/>
                  <w:marRight w:val="0"/>
                  <w:marTop w:val="0"/>
                  <w:marBottom w:val="0"/>
                  <w:divBdr>
                    <w:top w:val="none" w:sz="0" w:space="0" w:color="auto"/>
                    <w:left w:val="none" w:sz="0" w:space="0" w:color="auto"/>
                    <w:bottom w:val="none" w:sz="0" w:space="0" w:color="auto"/>
                    <w:right w:val="none" w:sz="0" w:space="0" w:color="auto"/>
                  </w:divBdr>
                </w:div>
                <w:div w:id="963459107">
                  <w:marLeft w:val="0"/>
                  <w:marRight w:val="0"/>
                  <w:marTop w:val="0"/>
                  <w:marBottom w:val="0"/>
                  <w:divBdr>
                    <w:top w:val="none" w:sz="0" w:space="0" w:color="auto"/>
                    <w:left w:val="none" w:sz="0" w:space="0" w:color="auto"/>
                    <w:bottom w:val="none" w:sz="0" w:space="0" w:color="auto"/>
                    <w:right w:val="none" w:sz="0" w:space="0" w:color="auto"/>
                  </w:divBdr>
                </w:div>
                <w:div w:id="683093160">
                  <w:marLeft w:val="0"/>
                  <w:marRight w:val="0"/>
                  <w:marTop w:val="0"/>
                  <w:marBottom w:val="0"/>
                  <w:divBdr>
                    <w:top w:val="none" w:sz="0" w:space="0" w:color="auto"/>
                    <w:left w:val="none" w:sz="0" w:space="0" w:color="auto"/>
                    <w:bottom w:val="none" w:sz="0" w:space="0" w:color="auto"/>
                    <w:right w:val="none" w:sz="0" w:space="0" w:color="auto"/>
                  </w:divBdr>
                </w:div>
                <w:div w:id="777724396">
                  <w:marLeft w:val="0"/>
                  <w:marRight w:val="0"/>
                  <w:marTop w:val="0"/>
                  <w:marBottom w:val="0"/>
                  <w:divBdr>
                    <w:top w:val="none" w:sz="0" w:space="0" w:color="auto"/>
                    <w:left w:val="none" w:sz="0" w:space="0" w:color="auto"/>
                    <w:bottom w:val="none" w:sz="0" w:space="0" w:color="auto"/>
                    <w:right w:val="none" w:sz="0" w:space="0" w:color="auto"/>
                  </w:divBdr>
                </w:div>
                <w:div w:id="1517688950">
                  <w:marLeft w:val="0"/>
                  <w:marRight w:val="0"/>
                  <w:marTop w:val="0"/>
                  <w:marBottom w:val="0"/>
                  <w:divBdr>
                    <w:top w:val="none" w:sz="0" w:space="0" w:color="auto"/>
                    <w:left w:val="none" w:sz="0" w:space="0" w:color="auto"/>
                    <w:bottom w:val="none" w:sz="0" w:space="0" w:color="auto"/>
                    <w:right w:val="none" w:sz="0" w:space="0" w:color="auto"/>
                  </w:divBdr>
                </w:div>
                <w:div w:id="138962014">
                  <w:marLeft w:val="0"/>
                  <w:marRight w:val="0"/>
                  <w:marTop w:val="0"/>
                  <w:marBottom w:val="0"/>
                  <w:divBdr>
                    <w:top w:val="none" w:sz="0" w:space="0" w:color="auto"/>
                    <w:left w:val="none" w:sz="0" w:space="0" w:color="auto"/>
                    <w:bottom w:val="none" w:sz="0" w:space="0" w:color="auto"/>
                    <w:right w:val="none" w:sz="0" w:space="0" w:color="auto"/>
                  </w:divBdr>
                </w:div>
                <w:div w:id="199516685">
                  <w:marLeft w:val="0"/>
                  <w:marRight w:val="0"/>
                  <w:marTop w:val="0"/>
                  <w:marBottom w:val="0"/>
                  <w:divBdr>
                    <w:top w:val="none" w:sz="0" w:space="0" w:color="auto"/>
                    <w:left w:val="none" w:sz="0" w:space="0" w:color="auto"/>
                    <w:bottom w:val="none" w:sz="0" w:space="0" w:color="auto"/>
                    <w:right w:val="none" w:sz="0" w:space="0" w:color="auto"/>
                  </w:divBdr>
                </w:div>
              </w:divsChild>
            </w:div>
            <w:div w:id="2015451399">
              <w:marLeft w:val="0"/>
              <w:marRight w:val="0"/>
              <w:marTop w:val="0"/>
              <w:marBottom w:val="0"/>
              <w:divBdr>
                <w:top w:val="none" w:sz="0" w:space="0" w:color="auto"/>
                <w:left w:val="none" w:sz="0" w:space="0" w:color="auto"/>
                <w:bottom w:val="none" w:sz="0" w:space="0" w:color="auto"/>
                <w:right w:val="none" w:sz="0" w:space="0" w:color="auto"/>
              </w:divBdr>
              <w:divsChild>
                <w:div w:id="241918653">
                  <w:marLeft w:val="0"/>
                  <w:marRight w:val="0"/>
                  <w:marTop w:val="0"/>
                  <w:marBottom w:val="0"/>
                  <w:divBdr>
                    <w:top w:val="none" w:sz="0" w:space="0" w:color="auto"/>
                    <w:left w:val="none" w:sz="0" w:space="0" w:color="auto"/>
                    <w:bottom w:val="none" w:sz="0" w:space="0" w:color="auto"/>
                    <w:right w:val="none" w:sz="0" w:space="0" w:color="auto"/>
                  </w:divBdr>
                </w:div>
                <w:div w:id="415790465">
                  <w:marLeft w:val="0"/>
                  <w:marRight w:val="0"/>
                  <w:marTop w:val="0"/>
                  <w:marBottom w:val="0"/>
                  <w:divBdr>
                    <w:top w:val="none" w:sz="0" w:space="0" w:color="auto"/>
                    <w:left w:val="none" w:sz="0" w:space="0" w:color="auto"/>
                    <w:bottom w:val="none" w:sz="0" w:space="0" w:color="auto"/>
                    <w:right w:val="none" w:sz="0" w:space="0" w:color="auto"/>
                  </w:divBdr>
                </w:div>
                <w:div w:id="194466655">
                  <w:marLeft w:val="0"/>
                  <w:marRight w:val="0"/>
                  <w:marTop w:val="0"/>
                  <w:marBottom w:val="0"/>
                  <w:divBdr>
                    <w:top w:val="none" w:sz="0" w:space="0" w:color="auto"/>
                    <w:left w:val="none" w:sz="0" w:space="0" w:color="auto"/>
                    <w:bottom w:val="none" w:sz="0" w:space="0" w:color="auto"/>
                    <w:right w:val="none" w:sz="0" w:space="0" w:color="auto"/>
                  </w:divBdr>
                </w:div>
                <w:div w:id="98451227">
                  <w:marLeft w:val="0"/>
                  <w:marRight w:val="0"/>
                  <w:marTop w:val="0"/>
                  <w:marBottom w:val="0"/>
                  <w:divBdr>
                    <w:top w:val="none" w:sz="0" w:space="0" w:color="auto"/>
                    <w:left w:val="none" w:sz="0" w:space="0" w:color="auto"/>
                    <w:bottom w:val="none" w:sz="0" w:space="0" w:color="auto"/>
                    <w:right w:val="none" w:sz="0" w:space="0" w:color="auto"/>
                  </w:divBdr>
                </w:div>
                <w:div w:id="151533211">
                  <w:marLeft w:val="0"/>
                  <w:marRight w:val="0"/>
                  <w:marTop w:val="0"/>
                  <w:marBottom w:val="0"/>
                  <w:divBdr>
                    <w:top w:val="none" w:sz="0" w:space="0" w:color="auto"/>
                    <w:left w:val="none" w:sz="0" w:space="0" w:color="auto"/>
                    <w:bottom w:val="none" w:sz="0" w:space="0" w:color="auto"/>
                    <w:right w:val="none" w:sz="0" w:space="0" w:color="auto"/>
                  </w:divBdr>
                </w:div>
                <w:div w:id="2125223024">
                  <w:marLeft w:val="0"/>
                  <w:marRight w:val="0"/>
                  <w:marTop w:val="0"/>
                  <w:marBottom w:val="0"/>
                  <w:divBdr>
                    <w:top w:val="none" w:sz="0" w:space="0" w:color="auto"/>
                    <w:left w:val="none" w:sz="0" w:space="0" w:color="auto"/>
                    <w:bottom w:val="none" w:sz="0" w:space="0" w:color="auto"/>
                    <w:right w:val="none" w:sz="0" w:space="0" w:color="auto"/>
                  </w:divBdr>
                </w:div>
                <w:div w:id="1891764557">
                  <w:marLeft w:val="0"/>
                  <w:marRight w:val="0"/>
                  <w:marTop w:val="0"/>
                  <w:marBottom w:val="0"/>
                  <w:divBdr>
                    <w:top w:val="none" w:sz="0" w:space="0" w:color="auto"/>
                    <w:left w:val="none" w:sz="0" w:space="0" w:color="auto"/>
                    <w:bottom w:val="none" w:sz="0" w:space="0" w:color="auto"/>
                    <w:right w:val="none" w:sz="0" w:space="0" w:color="auto"/>
                  </w:divBdr>
                </w:div>
                <w:div w:id="848567340">
                  <w:marLeft w:val="0"/>
                  <w:marRight w:val="0"/>
                  <w:marTop w:val="0"/>
                  <w:marBottom w:val="0"/>
                  <w:divBdr>
                    <w:top w:val="none" w:sz="0" w:space="0" w:color="auto"/>
                    <w:left w:val="none" w:sz="0" w:space="0" w:color="auto"/>
                    <w:bottom w:val="none" w:sz="0" w:space="0" w:color="auto"/>
                    <w:right w:val="none" w:sz="0" w:space="0" w:color="auto"/>
                  </w:divBdr>
                </w:div>
                <w:div w:id="1352803008">
                  <w:marLeft w:val="0"/>
                  <w:marRight w:val="0"/>
                  <w:marTop w:val="0"/>
                  <w:marBottom w:val="0"/>
                  <w:divBdr>
                    <w:top w:val="none" w:sz="0" w:space="0" w:color="auto"/>
                    <w:left w:val="none" w:sz="0" w:space="0" w:color="auto"/>
                    <w:bottom w:val="none" w:sz="0" w:space="0" w:color="auto"/>
                    <w:right w:val="none" w:sz="0" w:space="0" w:color="auto"/>
                  </w:divBdr>
                </w:div>
                <w:div w:id="606740011">
                  <w:marLeft w:val="0"/>
                  <w:marRight w:val="0"/>
                  <w:marTop w:val="0"/>
                  <w:marBottom w:val="0"/>
                  <w:divBdr>
                    <w:top w:val="none" w:sz="0" w:space="0" w:color="auto"/>
                    <w:left w:val="none" w:sz="0" w:space="0" w:color="auto"/>
                    <w:bottom w:val="none" w:sz="0" w:space="0" w:color="auto"/>
                    <w:right w:val="none" w:sz="0" w:space="0" w:color="auto"/>
                  </w:divBdr>
                </w:div>
              </w:divsChild>
            </w:div>
            <w:div w:id="1967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3972</Words>
  <Characters>23836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Czokajło</dc:creator>
  <cp:keywords/>
  <dc:description/>
  <cp:lastModifiedBy>Maria Czokajło</cp:lastModifiedBy>
  <cp:revision>1</cp:revision>
  <dcterms:created xsi:type="dcterms:W3CDTF">2019-09-05T07:45:00Z</dcterms:created>
  <dcterms:modified xsi:type="dcterms:W3CDTF">2019-09-05T07:46:00Z</dcterms:modified>
</cp:coreProperties>
</file>