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2D" w:rsidRPr="005A7E2D" w:rsidRDefault="005A7E2D" w:rsidP="005A7E2D">
      <w:r w:rsidRPr="005A7E2D">
        <w:t> </w:t>
      </w:r>
    </w:p>
    <w:p w:rsidR="005A7E2D" w:rsidRPr="005A7E2D" w:rsidRDefault="005A7E2D" w:rsidP="005A7E2D">
      <w:hyperlink r:id="rId4" w:tgtFrame="_blank" w:history="1">
        <w:r w:rsidRPr="005A7E2D">
          <w:rPr>
            <w:rStyle w:val="Hipercze"/>
          </w:rPr>
          <w:t>http://www.su-se.pl/nabory-wnioskow/efrr/ogloszenie-o-naborze-wnioskow-nr-vefrr2019na-operacje-z-zakresu-instalacje-oze-w-gospodarstwach-domowych.html</w:t>
        </w:r>
      </w:hyperlink>
    </w:p>
    <w:p w:rsidR="005A7E2D" w:rsidRPr="005A7E2D" w:rsidRDefault="005A7E2D" w:rsidP="005A7E2D">
      <w:r w:rsidRPr="005A7E2D">
        <w:t> </w:t>
      </w:r>
    </w:p>
    <w:p w:rsidR="005A7E2D" w:rsidRPr="005A7E2D" w:rsidRDefault="005A7E2D" w:rsidP="005A7E2D">
      <w:hyperlink r:id="rId5" w:tgtFrame="_blank" w:history="1">
        <w:r w:rsidRPr="005A7E2D">
          <w:rPr>
            <w:rStyle w:val="Hipercze"/>
          </w:rPr>
          <w:t>http://www.su-se.pl/nabory-wnioskow/efrr/ogloszenie-o-naborze-wnioskow-nr-viefrr2019na-operacje-z-zakresu-projekty-dotyczace-dziedzictwa-kulturowego.html</w:t>
        </w:r>
      </w:hyperlink>
    </w:p>
    <w:p w:rsidR="005A7E2D" w:rsidRPr="005A7E2D" w:rsidRDefault="005A7E2D" w:rsidP="005A7E2D">
      <w:r w:rsidRPr="005A7E2D">
        <w:t> </w:t>
      </w:r>
    </w:p>
    <w:p w:rsidR="005A7E2D" w:rsidRPr="005A7E2D" w:rsidRDefault="005A7E2D" w:rsidP="005A7E2D">
      <w:hyperlink r:id="rId6" w:tgtFrame="_blank" w:history="1">
        <w:r w:rsidRPr="005A7E2D">
          <w:rPr>
            <w:rStyle w:val="Hipercze"/>
          </w:rPr>
          <w:t>http://www.su-se.pl/nabory-wnioskow/efrr/ogloszenie-o-naborze-wnioskow-nr-ivefrr2019-na-operacje-z-zakresu-rewitalizacja-malej-skali.html</w:t>
        </w:r>
      </w:hyperlink>
    </w:p>
    <w:p w:rsidR="005A7E2D" w:rsidRPr="005A7E2D" w:rsidRDefault="005A7E2D" w:rsidP="005A7E2D">
      <w:r w:rsidRPr="005A7E2D">
        <w:t> </w:t>
      </w:r>
    </w:p>
    <w:p w:rsidR="005A7E2D" w:rsidRPr="005A7E2D" w:rsidRDefault="005A7E2D" w:rsidP="005A7E2D">
      <w:hyperlink r:id="rId7" w:tgtFrame="_blank" w:history="1">
        <w:r w:rsidRPr="005A7E2D">
          <w:rPr>
            <w:rStyle w:val="Hipercze"/>
          </w:rPr>
          <w:t>http://www.su-se.pl/nabory-wnioskow/prow/ogloszenie-o-naborze-wnioskow-nr-iiiefrrow2019-na-operacje-z-zakresu-tworzenie-lub-rozwoj-inkubatorow-przetworstwa-lokalnego-pr.html</w:t>
        </w:r>
      </w:hyperlink>
    </w:p>
    <w:p w:rsidR="005A7E2D" w:rsidRPr="005A7E2D" w:rsidRDefault="005A7E2D" w:rsidP="005A7E2D">
      <w:r w:rsidRPr="005A7E2D">
        <w:t> </w:t>
      </w:r>
    </w:p>
    <w:p w:rsidR="005A7E2D" w:rsidRPr="005A7E2D" w:rsidRDefault="005A7E2D" w:rsidP="005A7E2D">
      <w:hyperlink r:id="rId8" w:tgtFrame="_blank" w:history="1">
        <w:r w:rsidRPr="005A7E2D">
          <w:rPr>
            <w:rStyle w:val="Hipercze"/>
          </w:rPr>
          <w:t>http://www.su-se.pl/nabory-wnioskow/prow/ogloszenie-o-naborze-wnioskow-nr-iiefrrow2019-na-operacje-z-zakresu-budowa-lub-przebudowa-ogolnodostepnej-i-niekomercyjnej-infr.html</w:t>
        </w:r>
      </w:hyperlink>
    </w:p>
    <w:p w:rsidR="005A7E2D" w:rsidRPr="005A7E2D" w:rsidRDefault="005A7E2D" w:rsidP="005A7E2D">
      <w:r w:rsidRPr="005A7E2D">
        <w:t> </w:t>
      </w:r>
    </w:p>
    <w:p w:rsidR="00EE260C" w:rsidRDefault="00EE260C">
      <w:bookmarkStart w:id="0" w:name="_GoBack"/>
      <w:bookmarkEnd w:id="0"/>
    </w:p>
    <w:sectPr w:rsidR="00EE260C" w:rsidSect="001516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6E"/>
    <w:rsid w:val="0015162C"/>
    <w:rsid w:val="00594F81"/>
    <w:rsid w:val="005A7E2D"/>
    <w:rsid w:val="00C25A6E"/>
    <w:rsid w:val="00E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FD30-EF0E-47A7-BF30-6B0DB32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-se.pl/nabory-wnioskow/prow/ogloszenie-o-naborze-wnioskow-nr-iiefrrow2019-na-operacje-z-zakresu-budowa-lub-przebudowa-ogolnodostepnej-i-niekomercyjnej-inf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-se.pl/nabory-wnioskow/prow/ogloszenie-o-naborze-wnioskow-nr-iiiefrrow2019-na-operacje-z-zakresu-tworzenie-lub-rozwoj-inkubatorow-przetworstwa-lokalnego-p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-se.pl/nabory-wnioskow/efrr/ogloszenie-o-naborze-wnioskow-nr-ivefrr2019-na-operacje-z-zakresu-rewitalizacja-malej-skali.html" TargetMode="External"/><Relationship Id="rId5" Type="http://schemas.openxmlformats.org/officeDocument/2006/relationships/hyperlink" Target="http://www.su-se.pl/nabory-wnioskow/efrr/ogloszenie-o-naborze-wnioskow-nr-viefrr2019na-operacje-z-zakresu-projekty-dotyczace-dziedzictwa-kulturowego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u-se.pl/nabory-wnioskow/efrr/ogloszenie-o-naborze-wnioskow-nr-vefrr2019na-operacje-z-zakresu-instalacje-oze-w-gospodarstwach-domowych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2019-09-17T08:27:00Z</dcterms:created>
  <dcterms:modified xsi:type="dcterms:W3CDTF">2019-09-17T08:28:00Z</dcterms:modified>
</cp:coreProperties>
</file>