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CB1A" w14:textId="4DBBFAD6" w:rsidR="000A2110" w:rsidRPr="000A2110" w:rsidRDefault="00FF0E92" w:rsidP="00FC3D33">
      <w:pPr>
        <w:tabs>
          <w:tab w:val="left" w:pos="1985"/>
        </w:tabs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ABC0E" wp14:editId="324D581A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6572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F83D" w14:textId="768ED7DD" w:rsidR="00B74AA8" w:rsidRDefault="00B74AA8" w:rsidP="00B74A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2001-IWK.0610.</w:t>
                            </w:r>
                            <w:r w:rsidR="006D0C3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5</w:t>
                            </w:r>
                            <w:r w:rsidR="00064C35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</w:t>
                            </w:r>
                            <w:r w:rsidRPr="00E431E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.20</w:t>
                            </w:r>
                            <w:r w:rsidR="00DB4E4B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20</w:t>
                            </w:r>
                            <w:r w:rsidRPr="00E431E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.1</w:t>
                            </w:r>
                          </w:p>
                          <w:p w14:paraId="6BFC085C" w14:textId="43EC0820" w:rsidR="00220CE9" w:rsidRDefault="004B2605" w:rsidP="00B74AA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DAFB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FB2"/>
                              </w:rPr>
                              <w:t>2</w:t>
                            </w:r>
                            <w:r w:rsidR="00064C35">
                              <w:rPr>
                                <w:rFonts w:ascii="Arial" w:hAnsi="Arial" w:cs="Arial"/>
                                <w:color w:val="ADAFB2"/>
                              </w:rPr>
                              <w:t>6</w:t>
                            </w:r>
                            <w:r w:rsidR="00220CE9">
                              <w:rPr>
                                <w:rFonts w:ascii="Arial" w:hAnsi="Arial" w:cs="Arial"/>
                                <w:color w:val="ADAFB2"/>
                              </w:rPr>
                              <w:t>.</w:t>
                            </w:r>
                            <w:r w:rsidR="006D0C3D"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 w:rsidR="00220CE9">
                              <w:rPr>
                                <w:rFonts w:ascii="Arial" w:hAnsi="Arial" w:cs="Arial"/>
                                <w:color w:val="ADAFB2"/>
                              </w:rPr>
                              <w:t>0.20</w:t>
                            </w:r>
                            <w:r w:rsidR="00DB4E4B">
                              <w:rPr>
                                <w:rFonts w:ascii="Arial" w:hAnsi="Arial" w:cs="Arial"/>
                                <w:color w:val="ADAFB2"/>
                              </w:rPr>
                              <w:t>20</w:t>
                            </w:r>
                          </w:p>
                          <w:p w14:paraId="3ED9A736" w14:textId="77777777" w:rsidR="00E211F2" w:rsidRPr="00E5209E" w:rsidRDefault="00220CE9" w:rsidP="00B74AA8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ADAFB2"/>
                              </w:rPr>
                              <w:t>.03.2019</w:t>
                            </w:r>
                            <w:r w:rsidR="00C17FEB">
                              <w:rPr>
                                <w:rFonts w:ascii="Arial" w:hAnsi="Arial" w:cs="Arial"/>
                                <w:color w:val="ADAFB2"/>
                              </w:rPr>
                              <w:t>.</w:t>
                            </w:r>
                            <w:r w:rsidR="004F107A">
                              <w:rPr>
                                <w:rFonts w:ascii="Arial" w:hAnsi="Arial" w:cs="Arial"/>
                                <w:color w:val="ADAFB2"/>
                              </w:rPr>
                              <w:t>0</w:t>
                            </w:r>
                            <w:r w:rsidR="004D22B0">
                              <w:rPr>
                                <w:rFonts w:ascii="Arial" w:hAnsi="Arial" w:cs="Arial"/>
                                <w:color w:val="ADAFB2"/>
                              </w:rPr>
                              <w:t>3</w:t>
                            </w:r>
                            <w:r w:rsidR="00E211F2">
                              <w:rPr>
                                <w:rFonts w:ascii="Arial" w:hAnsi="Arial" w:cs="Arial"/>
                                <w:color w:val="ADAFB2"/>
                              </w:rPr>
                              <w:t>.201</w:t>
                            </w:r>
                            <w:r w:rsidR="004F107A">
                              <w:rPr>
                                <w:rFonts w:ascii="Arial" w:hAnsi="Arial" w:cs="Arial"/>
                                <w:color w:val="ADAFB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ABC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-37.05pt;width:16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" filled="f" stroked="f">
                <v:textbox inset="0,0,0,0">
                  <w:txbxContent>
                    <w:p w14:paraId="26ECF83D" w14:textId="768ED7DD" w:rsidR="00B74AA8" w:rsidRDefault="00B74AA8" w:rsidP="00B74AA8">
                      <w:pPr>
                        <w:rPr>
                          <w:sz w:val="24"/>
                          <w:szCs w:val="24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ADAFB2"/>
                        </w:rPr>
                        <w:t>2001-IWK.0610.</w:t>
                      </w:r>
                      <w:r w:rsidR="006D0C3D">
                        <w:rPr>
                          <w:rFonts w:ascii="Arial" w:hAnsi="Arial" w:cs="Arial"/>
                          <w:b/>
                          <w:color w:val="ADAFB2"/>
                        </w:rPr>
                        <w:t>5</w:t>
                      </w:r>
                      <w:r w:rsidR="00064C35">
                        <w:rPr>
                          <w:rFonts w:ascii="Arial" w:hAnsi="Arial" w:cs="Arial"/>
                          <w:b/>
                          <w:color w:val="ADAFB2"/>
                        </w:rPr>
                        <w:t>2</w:t>
                      </w:r>
                      <w:r w:rsidRPr="00E431ED">
                        <w:rPr>
                          <w:rFonts w:ascii="Arial" w:hAnsi="Arial" w:cs="Arial"/>
                          <w:b/>
                          <w:color w:val="ADAFB2"/>
                        </w:rPr>
                        <w:t>.20</w:t>
                      </w:r>
                      <w:r w:rsidR="00DB4E4B">
                        <w:rPr>
                          <w:rFonts w:ascii="Arial" w:hAnsi="Arial" w:cs="Arial"/>
                          <w:b/>
                          <w:color w:val="ADAFB2"/>
                        </w:rPr>
                        <w:t>20</w:t>
                      </w:r>
                      <w:r w:rsidRPr="00E431ED">
                        <w:rPr>
                          <w:rFonts w:ascii="Arial" w:hAnsi="Arial" w:cs="Arial"/>
                          <w:b/>
                          <w:color w:val="ADAFB2"/>
                        </w:rPr>
                        <w:t>.1</w:t>
                      </w:r>
                    </w:p>
                    <w:p w14:paraId="6BFC085C" w14:textId="43EC0820" w:rsidR="00220CE9" w:rsidRDefault="004B2605" w:rsidP="00B74AA8">
                      <w:pPr>
                        <w:spacing w:line="240" w:lineRule="auto"/>
                        <w:rPr>
                          <w:rFonts w:ascii="Arial" w:hAnsi="Arial" w:cs="Arial"/>
                          <w:color w:val="ADAFB2"/>
                        </w:rPr>
                      </w:pPr>
                      <w:r>
                        <w:rPr>
                          <w:rFonts w:ascii="Arial" w:hAnsi="Arial" w:cs="Arial"/>
                          <w:color w:val="ADAFB2"/>
                        </w:rPr>
                        <w:t>2</w:t>
                      </w:r>
                      <w:r w:rsidR="00064C35">
                        <w:rPr>
                          <w:rFonts w:ascii="Arial" w:hAnsi="Arial" w:cs="Arial"/>
                          <w:color w:val="ADAFB2"/>
                        </w:rPr>
                        <w:t>6</w:t>
                      </w:r>
                      <w:r w:rsidR="00220CE9">
                        <w:rPr>
                          <w:rFonts w:ascii="Arial" w:hAnsi="Arial" w:cs="Arial"/>
                          <w:color w:val="ADAFB2"/>
                        </w:rPr>
                        <w:t>.</w:t>
                      </w:r>
                      <w:r w:rsidR="006D0C3D"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 w:rsidR="00220CE9">
                        <w:rPr>
                          <w:rFonts w:ascii="Arial" w:hAnsi="Arial" w:cs="Arial"/>
                          <w:color w:val="ADAFB2"/>
                        </w:rPr>
                        <w:t>0.20</w:t>
                      </w:r>
                      <w:r w:rsidR="00DB4E4B">
                        <w:rPr>
                          <w:rFonts w:ascii="Arial" w:hAnsi="Arial" w:cs="Arial"/>
                          <w:color w:val="ADAFB2"/>
                        </w:rPr>
                        <w:t>20</w:t>
                      </w:r>
                    </w:p>
                    <w:p w14:paraId="3ED9A736" w14:textId="77777777" w:rsidR="00E211F2" w:rsidRPr="00E5209E" w:rsidRDefault="00220CE9" w:rsidP="00B74AA8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  <w:color w:val="ADAFB2"/>
                        </w:rPr>
                        <w:t>.03.2019</w:t>
                      </w:r>
                      <w:r w:rsidR="00C17FEB">
                        <w:rPr>
                          <w:rFonts w:ascii="Arial" w:hAnsi="Arial" w:cs="Arial"/>
                          <w:color w:val="ADAFB2"/>
                        </w:rPr>
                        <w:t>.</w:t>
                      </w:r>
                      <w:r w:rsidR="004F107A">
                        <w:rPr>
                          <w:rFonts w:ascii="Arial" w:hAnsi="Arial" w:cs="Arial"/>
                          <w:color w:val="ADAFB2"/>
                        </w:rPr>
                        <w:t>0</w:t>
                      </w:r>
                      <w:r w:rsidR="004D22B0">
                        <w:rPr>
                          <w:rFonts w:ascii="Arial" w:hAnsi="Arial" w:cs="Arial"/>
                          <w:color w:val="ADAFB2"/>
                        </w:rPr>
                        <w:t>3</w:t>
                      </w:r>
                      <w:r w:rsidR="00E211F2">
                        <w:rPr>
                          <w:rFonts w:ascii="Arial" w:hAnsi="Arial" w:cs="Arial"/>
                          <w:color w:val="ADAFB2"/>
                        </w:rPr>
                        <w:t>.201</w:t>
                      </w:r>
                      <w:r w:rsidR="004F107A">
                        <w:rPr>
                          <w:rFonts w:ascii="Arial" w:hAnsi="Arial" w:cs="Arial"/>
                          <w:color w:val="ADAFB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C39B051" wp14:editId="2C2DE938">
                <wp:simplePos x="0" y="0"/>
                <wp:positionH relativeFrom="column">
                  <wp:posOffset>-2081530</wp:posOffset>
                </wp:positionH>
                <wp:positionV relativeFrom="paragraph">
                  <wp:posOffset>436879</wp:posOffset>
                </wp:positionV>
                <wp:extent cx="1508125" cy="0"/>
                <wp:effectExtent l="0" t="0" r="3492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2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63.9pt;margin-top:34.4pt;width:118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" strokecolor="#c9cacc" strokeweight=".5pt"/>
            </w:pict>
          </mc:Fallback>
        </mc:AlternateContent>
      </w:r>
    </w:p>
    <w:p w14:paraId="5E338189" w14:textId="0165E559" w:rsidR="00064C35" w:rsidRPr="009F7F15" w:rsidRDefault="00FF0E92" w:rsidP="00064C35">
      <w:pPr>
        <w:rPr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noProof/>
          <w:color w:val="E3183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E25B" wp14:editId="04F0B52C">
                <wp:simplePos x="0" y="0"/>
                <wp:positionH relativeFrom="column">
                  <wp:posOffset>-2081530</wp:posOffset>
                </wp:positionH>
                <wp:positionV relativeFrom="paragraph">
                  <wp:posOffset>194310</wp:posOffset>
                </wp:positionV>
                <wp:extent cx="1363980" cy="657225"/>
                <wp:effectExtent l="0" t="0" r="762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A4B3" w14:textId="77777777" w:rsidR="00026046" w:rsidRPr="00DA55BC" w:rsidRDefault="00026046" w:rsidP="003169D1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DA55B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Izba Administracji Skarbowej</w:t>
                            </w:r>
                            <w:r w:rsidRPr="00DA55B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br/>
                              <w:t>w Białymstoku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E25B" id="Text Box 5" o:spid="_x0000_s1027" type="#_x0000_t202" style="position:absolute;margin-left:-163.9pt;margin-top:15.3pt;width:107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" filled="f" stroked="f">
                <v:textbox inset="0,0,0,0">
                  <w:txbxContent>
                    <w:p w14:paraId="2D08A4B3" w14:textId="77777777" w:rsidR="00026046" w:rsidRPr="00DA55BC" w:rsidRDefault="00026046" w:rsidP="003169D1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DA55B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Izba Administracji Skarbowej</w:t>
                      </w:r>
                      <w:r w:rsidRPr="00DA55B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br/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  <w:r w:rsidR="00E5209E">
        <w:rPr>
          <w:rFonts w:ascii="Arial" w:hAnsi="Arial" w:cs="Arial"/>
          <w:b/>
          <w:noProof/>
          <w:color w:val="ADAFB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63130E" wp14:editId="70DED128">
            <wp:simplePos x="0" y="0"/>
            <wp:positionH relativeFrom="margin">
              <wp:posOffset>-2083435</wp:posOffset>
            </wp:positionH>
            <wp:positionV relativeFrom="margin">
              <wp:posOffset>-490855</wp:posOffset>
            </wp:positionV>
            <wp:extent cx="1501775" cy="847725"/>
            <wp:effectExtent l="19050" t="0" r="3175" b="0"/>
            <wp:wrapSquare wrapText="bothSides"/>
            <wp:docPr id="4" name="Obraz 4" descr="logo_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35" w:rsidRPr="00064C35">
        <w:rPr>
          <w:rFonts w:ascii="Arial" w:hAnsi="Arial" w:cs="Arial"/>
          <w:b/>
          <w:bCs/>
          <w:noProof/>
          <w:color w:val="E31837"/>
          <w:sz w:val="40"/>
          <w:szCs w:val="40"/>
          <w:lang w:eastAsia="pl-PL"/>
        </w:rPr>
        <w:t>Umów wizytę w urzędzie skarbowym – usługa podlaskiej KAS będzie dostępna w całym kraju</w:t>
      </w:r>
    </w:p>
    <w:p w14:paraId="2A35CEFE" w14:textId="0EF85C40" w:rsidR="000C03ED" w:rsidRPr="000C03ED" w:rsidRDefault="000C03ED" w:rsidP="000C03ED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b/>
          <w:bCs/>
          <w:color w:val="808080" w:themeColor="background1" w:themeShade="80"/>
        </w:rPr>
      </w:pPr>
      <w:r w:rsidRPr="000C03ED">
        <w:rPr>
          <w:rFonts w:ascii="Arial" w:hAnsi="Arial" w:cs="Arial"/>
          <w:b/>
          <w:bCs/>
          <w:color w:val="808080" w:themeColor="background1" w:themeShade="80"/>
        </w:rPr>
        <w:t>Od 26 października 2020 r. kolejne województwa wdrażają usługę opracowaną przez Izbę Administracji Skarbowej w Białymstoku.</w:t>
      </w:r>
    </w:p>
    <w:p w14:paraId="6D52BA31" w14:textId="3B5187EF" w:rsidR="000C03ED" w:rsidRPr="000C03ED" w:rsidRDefault="000C03ED" w:rsidP="000C03ED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b/>
          <w:bCs/>
          <w:color w:val="808080" w:themeColor="background1" w:themeShade="80"/>
        </w:rPr>
      </w:pPr>
      <w:r w:rsidRPr="000C03ED">
        <w:rPr>
          <w:rFonts w:ascii="Arial" w:hAnsi="Arial" w:cs="Arial"/>
          <w:b/>
          <w:bCs/>
          <w:color w:val="808080" w:themeColor="background1" w:themeShade="80"/>
        </w:rPr>
        <w:t>Usługa „Umów wizytę w urzędzie skarbowym” została wprowadzona, aby zwiększyć bezpieczeństwo i komfort podatników.</w:t>
      </w:r>
    </w:p>
    <w:p w14:paraId="19BDD46D" w14:textId="09805278" w:rsidR="000C03ED" w:rsidRPr="000C03ED" w:rsidRDefault="000C03ED" w:rsidP="000C03ED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b/>
          <w:bCs/>
          <w:color w:val="808080" w:themeColor="background1" w:themeShade="80"/>
        </w:rPr>
      </w:pPr>
      <w:r w:rsidRPr="000C03ED">
        <w:rPr>
          <w:rFonts w:ascii="Arial" w:hAnsi="Arial" w:cs="Arial"/>
          <w:b/>
          <w:bCs/>
          <w:color w:val="808080" w:themeColor="background1" w:themeShade="80"/>
        </w:rPr>
        <w:t>Już w połowie listopada rozwiązanie to będzie funkcjonować w całym kraju.</w:t>
      </w:r>
    </w:p>
    <w:p w14:paraId="21AB58B8" w14:textId="48BD4ACF" w:rsidR="009843FA" w:rsidRPr="009843FA" w:rsidRDefault="009843FA" w:rsidP="009843FA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 xml:space="preserve">„Elektroniczna usługa, która umożliwi podatnikom umówienie wizyty w urzędzie skarbowym, to ważny krok w programie „Klient w centrum uwagi KAS”. Dzięki usłudze zwiększymy komfort załatwiania spraw w urzędzie przy zapewnieniu wytycznych dotyczących bezpieczeństwa, co jest szczególnie ważne w obecnej sytuacji” – mówi szef Krajowej Administracji Skarbowej Magdalena Rzeczkowska. </w:t>
      </w:r>
    </w:p>
    <w:p w14:paraId="0B84971E" w14:textId="77777777" w:rsidR="009843FA" w:rsidRPr="009843FA" w:rsidRDefault="009843FA" w:rsidP="009843FA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Nowy model obsługi opracowany przez białostocką Izbę Administracji Skarbowej uruchomiono pilotażowo latem tego roku w urzędach skarbowych w województwach podlaskim i wielkopolskim.</w:t>
      </w:r>
    </w:p>
    <w:p w14:paraId="17A0936D" w14:textId="77777777" w:rsidR="009843FA" w:rsidRPr="009843FA" w:rsidRDefault="009843FA" w:rsidP="009843FA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26 października usługa zostanie wprowadzona w 5 kolejnych regionach: dolnośląskim, lubuskim, opolskim, śląskim i warmińsko-mazurskim. W tych województwach już od dzisiaj podatnicy mają dostęp do formularza online, za pomocą którego mogą umówić wizytę na terminy od 9 listopada włącznie. Wcześniejsze załatwienie sprawy (tzn. przed 9 listopada) będzie możliwe po skontaktowaniu się ze swoim urzędem. Docelowo usługa obejmie urzędy skarbowe również w pozostałych województwach i będą mogli z niej korzystać klienci KAS w całej Polsce.</w:t>
      </w:r>
    </w:p>
    <w:p w14:paraId="0C35C770" w14:textId="77777777" w:rsidR="009843FA" w:rsidRPr="009843FA" w:rsidRDefault="009843FA" w:rsidP="009843FA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 xml:space="preserve">„Naszym priorytetem jest zarówno wysoki poziom jakości obsługi, jak również bezpieczeństwo w urzędach. Cieszę się, że nasze rozwiązanie zostanie wdrożone w całym kraju, bo jak wynika z ankiety, którą przeprowadziliśmy wśród podatników korzystających z usługi w województwie podlaskim, doceniają oni to rozwiązanie. Jestem przekonany, że podobnie będzie w innych województwach” – mówi Dyrektor Izby Administracji Skarbowej w Białymstoku Wojciech Orłowski. </w:t>
      </w:r>
    </w:p>
    <w:p w14:paraId="18D9A1FC" w14:textId="77777777" w:rsidR="009843FA" w:rsidRPr="009843FA" w:rsidRDefault="009843FA" w:rsidP="009843F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b/>
          <w:bCs/>
          <w:color w:val="000000" w:themeColor="text1"/>
          <w:sz w:val="18"/>
          <w:szCs w:val="18"/>
        </w:rPr>
        <w:t>Jak się umówić na wizytę</w:t>
      </w:r>
    </w:p>
    <w:p w14:paraId="480E58BF" w14:textId="031D5D0C" w:rsidR="009843FA" w:rsidRPr="009843FA" w:rsidRDefault="009843FA" w:rsidP="009843FA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Wizytę w urzędach skarbowych województwa podlaskiego można umówić:</w:t>
      </w:r>
    </w:p>
    <w:p w14:paraId="696F811C" w14:textId="55AC1F60" w:rsidR="009843FA" w:rsidRPr="009843FA" w:rsidRDefault="009843FA" w:rsidP="009843F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przez internet – możesz skorzystać z</w:t>
      </w:r>
      <w:r w:rsidRPr="009843FA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 w:rsidRPr="00CF1144">
          <w:rPr>
            <w:rStyle w:val="Hipercze"/>
            <w:rFonts w:ascii="Arial" w:hAnsi="Arial" w:cs="Arial"/>
            <w:sz w:val="18"/>
            <w:szCs w:val="18"/>
          </w:rPr>
          <w:t>elektronicznego formularza</w:t>
        </w:r>
      </w:hyperlink>
      <w:r w:rsidRPr="00CF1144">
        <w:rPr>
          <w:rFonts w:ascii="Arial" w:hAnsi="Arial" w:cs="Arial"/>
          <w:color w:val="1F497D"/>
          <w:sz w:val="18"/>
          <w:szCs w:val="18"/>
        </w:rPr>
        <w:t xml:space="preserve"> </w:t>
      </w:r>
      <w:r w:rsidRPr="009843FA">
        <w:rPr>
          <w:rFonts w:ascii="Arial" w:hAnsi="Arial" w:cs="Arial"/>
          <w:color w:val="000000" w:themeColor="text1"/>
          <w:sz w:val="18"/>
          <w:szCs w:val="18"/>
        </w:rPr>
        <w:t>dostępnego na stronie podatki.gov.pl lub swojego urzędu skarbowego</w:t>
      </w:r>
    </w:p>
    <w:p w14:paraId="75B8F452" w14:textId="77777777" w:rsidR="009843FA" w:rsidRPr="009843FA" w:rsidRDefault="009843FA" w:rsidP="009843F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telefonicznie – numery telefonów sprawdzisz na stronie www swojego urzędu skarbowego </w:t>
      </w:r>
    </w:p>
    <w:p w14:paraId="1487DA58" w14:textId="31D7869D" w:rsidR="009843FA" w:rsidRPr="009843FA" w:rsidRDefault="009843FA" w:rsidP="009843F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w urzędzie – podczas osobistej wizyty w punkcie „Umawianie wizyt", który znajduje się blisko wejścia.</w:t>
      </w:r>
    </w:p>
    <w:p w14:paraId="3C534F26" w14:textId="6ED8F6FA" w:rsidR="009843FA" w:rsidRPr="009843FA" w:rsidRDefault="009843FA" w:rsidP="009843F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b/>
          <w:bCs/>
          <w:color w:val="000000" w:themeColor="text1"/>
          <w:sz w:val="18"/>
          <w:szCs w:val="18"/>
        </w:rPr>
        <w:t>Podatnicy doceniają nową usługę</w:t>
      </w:r>
    </w:p>
    <w:p w14:paraId="631031C1" w14:textId="77777777" w:rsidR="009843FA" w:rsidRPr="009843FA" w:rsidRDefault="009843FA" w:rsidP="009843FA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Ankieta przeprowadzona wśród podatników z województwa podlaskiego, w którym przeprowadzono pilotaż usługi pokazała, że 77 proc. ankietowanych uznało, że wcześniejsza rezerwacja wizyty poprawia sprawność załatwienia sprawy i zwiększa bezpieczeństwo. 72 proc. stwierdziło też, że elektroniczny formularz jest zrozumiały i czytelny.</w:t>
      </w:r>
    </w:p>
    <w:p w14:paraId="7AA1683A" w14:textId="77777777" w:rsidR="009843FA" w:rsidRPr="009843FA" w:rsidRDefault="009843FA" w:rsidP="009843F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b/>
          <w:bCs/>
          <w:color w:val="000000" w:themeColor="text1"/>
          <w:sz w:val="18"/>
          <w:szCs w:val="18"/>
        </w:rPr>
        <w:t>Inne sposoby załatwiania spraw online</w:t>
      </w:r>
    </w:p>
    <w:p w14:paraId="1D287A06" w14:textId="77777777" w:rsidR="009843FA" w:rsidRPr="009843FA" w:rsidRDefault="009843FA" w:rsidP="009843FA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color w:val="000000" w:themeColor="text1"/>
          <w:sz w:val="18"/>
          <w:szCs w:val="18"/>
        </w:rPr>
        <w:t>Zachęcamy do dalszego korzystania z dotychczasowych zdalnych form załatwiania spraw w urzędach skarbowych. Oprócz infolinii Krajowej Informacji Skarbowej i możliwości załatwienia swoich spraw podatkowych przez strony</w:t>
      </w:r>
      <w:r w:rsidRPr="009843FA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10" w:history="1">
        <w:r w:rsidRPr="009843FA">
          <w:rPr>
            <w:rStyle w:val="Hipercze"/>
            <w:rFonts w:ascii="Arial" w:hAnsi="Arial" w:cs="Arial"/>
            <w:sz w:val="18"/>
            <w:szCs w:val="18"/>
          </w:rPr>
          <w:t>podatki.gov.pl</w:t>
        </w:r>
      </w:hyperlink>
      <w:r w:rsidRPr="009843FA">
        <w:rPr>
          <w:rFonts w:ascii="Arial" w:hAnsi="Arial" w:cs="Arial"/>
          <w:color w:val="1F497D"/>
          <w:sz w:val="18"/>
          <w:szCs w:val="18"/>
        </w:rPr>
        <w:t xml:space="preserve"> i </w:t>
      </w:r>
      <w:hyperlink r:id="rId11" w:history="1">
        <w:r w:rsidRPr="009843FA">
          <w:rPr>
            <w:rStyle w:val="Hipercze"/>
            <w:rFonts w:ascii="Arial" w:hAnsi="Arial" w:cs="Arial"/>
            <w:sz w:val="18"/>
            <w:szCs w:val="18"/>
          </w:rPr>
          <w:t>biznes.gov.pl</w:t>
        </w:r>
      </w:hyperlink>
      <w:r w:rsidRPr="009843FA">
        <w:rPr>
          <w:rFonts w:ascii="Arial" w:hAnsi="Arial" w:cs="Arial"/>
          <w:color w:val="1F497D"/>
          <w:sz w:val="18"/>
          <w:szCs w:val="18"/>
        </w:rPr>
        <w:t xml:space="preserve">, </w:t>
      </w:r>
      <w:r w:rsidRPr="009843FA">
        <w:rPr>
          <w:rFonts w:ascii="Arial" w:hAnsi="Arial" w:cs="Arial"/>
          <w:color w:val="000000" w:themeColor="text1"/>
          <w:sz w:val="18"/>
          <w:szCs w:val="18"/>
        </w:rPr>
        <w:t>dostępne są też specjalne numery telefonów w urzędach skarbowych. Można je znaleźć na stronach internetowych urzędów w zakładce Kontakt.</w:t>
      </w:r>
    </w:p>
    <w:p w14:paraId="4421759D" w14:textId="77777777" w:rsidR="009843FA" w:rsidRPr="009843FA" w:rsidRDefault="009843FA" w:rsidP="009843FA">
      <w:pPr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43F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Ważne: </w:t>
      </w:r>
      <w:r w:rsidRPr="009843FA">
        <w:rPr>
          <w:rFonts w:ascii="Arial" w:hAnsi="Arial" w:cs="Arial"/>
          <w:color w:val="000000" w:themeColor="text1"/>
          <w:sz w:val="18"/>
          <w:szCs w:val="18"/>
        </w:rPr>
        <w:t>ze względu na sytuację epidemiczną do urzędu umawiajmy się tylko, jeśli jest to niezbędne, a wizytę zarezerwujmy przez internet lub telefonicznie. Dzięki temu unikniemy niepotrzebnego czekania w kolejce i zadbamy o bezpieczeństwo swoje i innych.</w:t>
      </w:r>
    </w:p>
    <w:p w14:paraId="4146EDB6" w14:textId="77777777" w:rsidR="000C779B" w:rsidRPr="000C779B" w:rsidRDefault="000C779B" w:rsidP="000C779B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355" w:type="dxa"/>
        <w:tblInd w:w="2389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3209"/>
      </w:tblGrid>
      <w:tr w:rsidR="004B2605" w14:paraId="33596BA9" w14:textId="77777777" w:rsidTr="004B2605">
        <w:trPr>
          <w:trHeight w:val="1816"/>
        </w:trPr>
        <w:tc>
          <w:tcPr>
            <w:tcW w:w="2146" w:type="dxa"/>
            <w:hideMark/>
          </w:tcPr>
          <w:p w14:paraId="4A5E4E30" w14:textId="0666BA44" w:rsidR="004B2605" w:rsidRDefault="00EB0F5F">
            <w:pPr>
              <w:pStyle w:val="Tekstpodstawowy3"/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046506" wp14:editId="3C725FA8">
                  <wp:extent cx="1347016" cy="1021080"/>
                  <wp:effectExtent l="0" t="0" r="5715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73" cy="102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1EEA74FC" w14:textId="77777777" w:rsidR="004B2605" w:rsidRDefault="004B2605">
            <w:pPr>
              <w:pStyle w:val="Nagwek"/>
              <w:spacing w:line="276" w:lineRule="auto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Radosław Hancewicz</w:t>
            </w:r>
          </w:p>
          <w:p w14:paraId="2396B074" w14:textId="77777777" w:rsidR="004B2605" w:rsidRDefault="004B2605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Rzecznik prasowy</w:t>
            </w:r>
          </w:p>
          <w:p w14:paraId="66FC21DD" w14:textId="77777777" w:rsidR="004B2605" w:rsidRDefault="004B2605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podlaskiej KAS</w:t>
            </w:r>
          </w:p>
          <w:p w14:paraId="71ABFF50" w14:textId="77777777" w:rsidR="004B2605" w:rsidRDefault="004B2605">
            <w:pPr>
              <w:spacing w:after="0"/>
              <w:ind w:left="7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E6E8CB5" w14:textId="77777777" w:rsidR="004B2605" w:rsidRDefault="004B2605">
            <w:pPr>
              <w:spacing w:after="0"/>
              <w:ind w:left="72"/>
              <w:rPr>
                <w:rStyle w:val="Hipercz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tel. 85 66 55 615</w:t>
            </w:r>
          </w:p>
          <w:p w14:paraId="2218E448" w14:textId="77777777" w:rsidR="004B2605" w:rsidRDefault="006E303A">
            <w:pPr>
              <w:spacing w:after="0"/>
              <w:ind w:left="72"/>
            </w:pPr>
            <w:hyperlink r:id="rId13" w:history="1">
              <w:r w:rsidR="004B2605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rzecznik.ias.bialystok@mf.gov.pl</w:t>
              </w:r>
            </w:hyperlink>
          </w:p>
          <w:p w14:paraId="2FFA609E" w14:textId="77777777" w:rsidR="004B2605" w:rsidRDefault="006E303A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</w:pPr>
            <w:hyperlink r:id="rId14" w:history="1">
              <w:r w:rsidR="004B2605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www.podlaskie.kas.gov.pl</w:t>
              </w:r>
            </w:hyperlink>
            <w:r w:rsidR="004B2605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</w:tr>
    </w:tbl>
    <w:p w14:paraId="07F5C6D9" w14:textId="7ADA2C4C" w:rsidR="008379A7" w:rsidRDefault="008379A7" w:rsidP="000C779B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8379A7" w:rsidSect="008A3D34">
      <w:headerReference w:type="default" r:id="rId15"/>
      <w:pgSz w:w="11907" w:h="16839" w:code="9"/>
      <w:pgMar w:top="1418" w:right="992" w:bottom="993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AEB4" w14:textId="77777777" w:rsidR="00913805" w:rsidRDefault="00913805" w:rsidP="0015295C">
      <w:pPr>
        <w:spacing w:after="0" w:line="240" w:lineRule="auto"/>
      </w:pPr>
      <w:r>
        <w:separator/>
      </w:r>
    </w:p>
  </w:endnote>
  <w:endnote w:type="continuationSeparator" w:id="0">
    <w:p w14:paraId="13A07BF6" w14:textId="77777777" w:rsidR="00913805" w:rsidRDefault="00913805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B7D91" w14:textId="77777777" w:rsidR="00913805" w:rsidRDefault="00913805" w:rsidP="0015295C">
      <w:pPr>
        <w:spacing w:after="0" w:line="240" w:lineRule="auto"/>
      </w:pPr>
      <w:r>
        <w:separator/>
      </w:r>
    </w:p>
  </w:footnote>
  <w:footnote w:type="continuationSeparator" w:id="0">
    <w:p w14:paraId="47346BC0" w14:textId="77777777" w:rsidR="00913805" w:rsidRDefault="00913805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E7B1" w14:textId="77777777" w:rsidR="00026046" w:rsidRDefault="00FF0E9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30206" wp14:editId="77418089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0" t="0" r="3746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FB4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FB2"/>
    <w:multiLevelType w:val="hybridMultilevel"/>
    <w:tmpl w:val="06BA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EA6"/>
    <w:multiLevelType w:val="hybridMultilevel"/>
    <w:tmpl w:val="939A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D12"/>
    <w:multiLevelType w:val="hybridMultilevel"/>
    <w:tmpl w:val="895E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69C"/>
    <w:multiLevelType w:val="hybridMultilevel"/>
    <w:tmpl w:val="C0F0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2E3D"/>
    <w:multiLevelType w:val="hybridMultilevel"/>
    <w:tmpl w:val="DA22CCBC"/>
    <w:lvl w:ilvl="0" w:tplc="7CAA0610">
      <w:start w:val="1"/>
      <w:numFmt w:val="decimal"/>
      <w:lvlText w:val="%1."/>
      <w:lvlJc w:val="left"/>
      <w:pPr>
        <w:ind w:left="516" w:hanging="360"/>
      </w:pPr>
    </w:lvl>
    <w:lvl w:ilvl="1" w:tplc="04150019">
      <w:start w:val="1"/>
      <w:numFmt w:val="lowerLetter"/>
      <w:lvlText w:val="%2."/>
      <w:lvlJc w:val="left"/>
      <w:pPr>
        <w:ind w:left="1236" w:hanging="360"/>
      </w:pPr>
    </w:lvl>
    <w:lvl w:ilvl="2" w:tplc="0415001B">
      <w:start w:val="1"/>
      <w:numFmt w:val="lowerRoman"/>
      <w:lvlText w:val="%3."/>
      <w:lvlJc w:val="right"/>
      <w:pPr>
        <w:ind w:left="1956" w:hanging="180"/>
      </w:pPr>
    </w:lvl>
    <w:lvl w:ilvl="3" w:tplc="0415000F">
      <w:start w:val="1"/>
      <w:numFmt w:val="decimal"/>
      <w:lvlText w:val="%4."/>
      <w:lvlJc w:val="left"/>
      <w:pPr>
        <w:ind w:left="2676" w:hanging="360"/>
      </w:pPr>
    </w:lvl>
    <w:lvl w:ilvl="4" w:tplc="04150019">
      <w:start w:val="1"/>
      <w:numFmt w:val="lowerLetter"/>
      <w:lvlText w:val="%5."/>
      <w:lvlJc w:val="left"/>
      <w:pPr>
        <w:ind w:left="3396" w:hanging="360"/>
      </w:pPr>
    </w:lvl>
    <w:lvl w:ilvl="5" w:tplc="0415001B">
      <w:start w:val="1"/>
      <w:numFmt w:val="lowerRoman"/>
      <w:lvlText w:val="%6."/>
      <w:lvlJc w:val="right"/>
      <w:pPr>
        <w:ind w:left="4116" w:hanging="180"/>
      </w:pPr>
    </w:lvl>
    <w:lvl w:ilvl="6" w:tplc="0415000F">
      <w:start w:val="1"/>
      <w:numFmt w:val="decimal"/>
      <w:lvlText w:val="%7."/>
      <w:lvlJc w:val="left"/>
      <w:pPr>
        <w:ind w:left="4836" w:hanging="360"/>
      </w:pPr>
    </w:lvl>
    <w:lvl w:ilvl="7" w:tplc="04150019">
      <w:start w:val="1"/>
      <w:numFmt w:val="lowerLetter"/>
      <w:lvlText w:val="%8."/>
      <w:lvlJc w:val="left"/>
      <w:pPr>
        <w:ind w:left="5556" w:hanging="360"/>
      </w:pPr>
    </w:lvl>
    <w:lvl w:ilvl="8" w:tplc="0415001B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27A94A47"/>
    <w:multiLevelType w:val="hybridMultilevel"/>
    <w:tmpl w:val="C6C04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512CA"/>
    <w:multiLevelType w:val="hybridMultilevel"/>
    <w:tmpl w:val="F272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02B3"/>
    <w:multiLevelType w:val="hybridMultilevel"/>
    <w:tmpl w:val="52E22C32"/>
    <w:lvl w:ilvl="0" w:tplc="BEFAE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1D"/>
    <w:rsid w:val="00002488"/>
    <w:rsid w:val="00002ADB"/>
    <w:rsid w:val="00002CB1"/>
    <w:rsid w:val="00004568"/>
    <w:rsid w:val="000169D3"/>
    <w:rsid w:val="000210C1"/>
    <w:rsid w:val="00026046"/>
    <w:rsid w:val="00030A43"/>
    <w:rsid w:val="000315D4"/>
    <w:rsid w:val="000330CF"/>
    <w:rsid w:val="000333F9"/>
    <w:rsid w:val="000348D2"/>
    <w:rsid w:val="00034D61"/>
    <w:rsid w:val="00043CB7"/>
    <w:rsid w:val="000515C7"/>
    <w:rsid w:val="00052DBA"/>
    <w:rsid w:val="000533B8"/>
    <w:rsid w:val="00061A24"/>
    <w:rsid w:val="00064C35"/>
    <w:rsid w:val="00072FE6"/>
    <w:rsid w:val="000739EA"/>
    <w:rsid w:val="0007737D"/>
    <w:rsid w:val="00082C82"/>
    <w:rsid w:val="00083007"/>
    <w:rsid w:val="000830B0"/>
    <w:rsid w:val="00083887"/>
    <w:rsid w:val="00086D1F"/>
    <w:rsid w:val="000870D4"/>
    <w:rsid w:val="00090622"/>
    <w:rsid w:val="00093D83"/>
    <w:rsid w:val="000A2110"/>
    <w:rsid w:val="000A38DA"/>
    <w:rsid w:val="000A6395"/>
    <w:rsid w:val="000A65E7"/>
    <w:rsid w:val="000A7D89"/>
    <w:rsid w:val="000B6267"/>
    <w:rsid w:val="000B63D6"/>
    <w:rsid w:val="000C03ED"/>
    <w:rsid w:val="000C21B7"/>
    <w:rsid w:val="000C3AF5"/>
    <w:rsid w:val="000C779B"/>
    <w:rsid w:val="000D3549"/>
    <w:rsid w:val="000D3BDA"/>
    <w:rsid w:val="000E130E"/>
    <w:rsid w:val="000E1FC8"/>
    <w:rsid w:val="000E26EC"/>
    <w:rsid w:val="000E516D"/>
    <w:rsid w:val="000E702B"/>
    <w:rsid w:val="000F2C11"/>
    <w:rsid w:val="000F732A"/>
    <w:rsid w:val="00100525"/>
    <w:rsid w:val="001029FC"/>
    <w:rsid w:val="00113431"/>
    <w:rsid w:val="00120A37"/>
    <w:rsid w:val="00120CE2"/>
    <w:rsid w:val="00120E79"/>
    <w:rsid w:val="00121EA4"/>
    <w:rsid w:val="00122129"/>
    <w:rsid w:val="001243E4"/>
    <w:rsid w:val="00127025"/>
    <w:rsid w:val="001420A0"/>
    <w:rsid w:val="00142A31"/>
    <w:rsid w:val="0014477F"/>
    <w:rsid w:val="00144B16"/>
    <w:rsid w:val="00146488"/>
    <w:rsid w:val="00146B3B"/>
    <w:rsid w:val="0015295C"/>
    <w:rsid w:val="00154DCB"/>
    <w:rsid w:val="00161224"/>
    <w:rsid w:val="0016152F"/>
    <w:rsid w:val="00163F05"/>
    <w:rsid w:val="00167347"/>
    <w:rsid w:val="00167365"/>
    <w:rsid w:val="00167593"/>
    <w:rsid w:val="0017446D"/>
    <w:rsid w:val="0017758F"/>
    <w:rsid w:val="001775D4"/>
    <w:rsid w:val="00193BF0"/>
    <w:rsid w:val="00196863"/>
    <w:rsid w:val="001A1FA7"/>
    <w:rsid w:val="001A396B"/>
    <w:rsid w:val="001A5410"/>
    <w:rsid w:val="001A5D14"/>
    <w:rsid w:val="001B7ACF"/>
    <w:rsid w:val="001C2702"/>
    <w:rsid w:val="001C44C8"/>
    <w:rsid w:val="001D3BAB"/>
    <w:rsid w:val="001E48A7"/>
    <w:rsid w:val="001E710E"/>
    <w:rsid w:val="001F0387"/>
    <w:rsid w:val="001F1486"/>
    <w:rsid w:val="001F552E"/>
    <w:rsid w:val="001F7102"/>
    <w:rsid w:val="001F7BFC"/>
    <w:rsid w:val="0020083D"/>
    <w:rsid w:val="00220CE9"/>
    <w:rsid w:val="00225CDE"/>
    <w:rsid w:val="00230C52"/>
    <w:rsid w:val="002355DA"/>
    <w:rsid w:val="002371E6"/>
    <w:rsid w:val="00241A18"/>
    <w:rsid w:val="002426D1"/>
    <w:rsid w:val="002466FA"/>
    <w:rsid w:val="002470C6"/>
    <w:rsid w:val="0025149C"/>
    <w:rsid w:val="00254543"/>
    <w:rsid w:val="00254D7D"/>
    <w:rsid w:val="002565BC"/>
    <w:rsid w:val="0025690D"/>
    <w:rsid w:val="00260379"/>
    <w:rsid w:val="00260943"/>
    <w:rsid w:val="0026245F"/>
    <w:rsid w:val="0027748D"/>
    <w:rsid w:val="00287138"/>
    <w:rsid w:val="002910FB"/>
    <w:rsid w:val="00292D08"/>
    <w:rsid w:val="002931D7"/>
    <w:rsid w:val="00295C81"/>
    <w:rsid w:val="00297F61"/>
    <w:rsid w:val="002A24D6"/>
    <w:rsid w:val="002A3F9F"/>
    <w:rsid w:val="002A4862"/>
    <w:rsid w:val="002A546A"/>
    <w:rsid w:val="002B2EA2"/>
    <w:rsid w:val="002B6334"/>
    <w:rsid w:val="002C2F5A"/>
    <w:rsid w:val="002C4C50"/>
    <w:rsid w:val="002D16BA"/>
    <w:rsid w:val="002D2D54"/>
    <w:rsid w:val="002D3F6A"/>
    <w:rsid w:val="002D64AE"/>
    <w:rsid w:val="002D756B"/>
    <w:rsid w:val="002E0CC7"/>
    <w:rsid w:val="002E27C7"/>
    <w:rsid w:val="002E7BA6"/>
    <w:rsid w:val="002F0445"/>
    <w:rsid w:val="002F1763"/>
    <w:rsid w:val="002F2D40"/>
    <w:rsid w:val="002F3E2C"/>
    <w:rsid w:val="002F5DC3"/>
    <w:rsid w:val="00300B71"/>
    <w:rsid w:val="003033CC"/>
    <w:rsid w:val="003068EF"/>
    <w:rsid w:val="00307BA4"/>
    <w:rsid w:val="00314F49"/>
    <w:rsid w:val="003152DC"/>
    <w:rsid w:val="003169D1"/>
    <w:rsid w:val="00322B61"/>
    <w:rsid w:val="00323157"/>
    <w:rsid w:val="00325EAE"/>
    <w:rsid w:val="0032686C"/>
    <w:rsid w:val="003350B3"/>
    <w:rsid w:val="00335344"/>
    <w:rsid w:val="00337B6A"/>
    <w:rsid w:val="00342B88"/>
    <w:rsid w:val="00343D98"/>
    <w:rsid w:val="0034429A"/>
    <w:rsid w:val="0034656C"/>
    <w:rsid w:val="00352638"/>
    <w:rsid w:val="0035311B"/>
    <w:rsid w:val="0035456C"/>
    <w:rsid w:val="00354CCE"/>
    <w:rsid w:val="00355E39"/>
    <w:rsid w:val="00356DCB"/>
    <w:rsid w:val="00363B43"/>
    <w:rsid w:val="00365AB5"/>
    <w:rsid w:val="00370DB0"/>
    <w:rsid w:val="00374262"/>
    <w:rsid w:val="00382B53"/>
    <w:rsid w:val="00383BB9"/>
    <w:rsid w:val="0039188E"/>
    <w:rsid w:val="00397716"/>
    <w:rsid w:val="003A19B7"/>
    <w:rsid w:val="003A417B"/>
    <w:rsid w:val="003B0642"/>
    <w:rsid w:val="003B12ED"/>
    <w:rsid w:val="003B29CB"/>
    <w:rsid w:val="003B5712"/>
    <w:rsid w:val="003B69A8"/>
    <w:rsid w:val="003C15BF"/>
    <w:rsid w:val="003C1869"/>
    <w:rsid w:val="003C760A"/>
    <w:rsid w:val="003C77A6"/>
    <w:rsid w:val="003D0B8D"/>
    <w:rsid w:val="003D55F8"/>
    <w:rsid w:val="003E015D"/>
    <w:rsid w:val="003E6DD9"/>
    <w:rsid w:val="003F121A"/>
    <w:rsid w:val="003F5226"/>
    <w:rsid w:val="003F5395"/>
    <w:rsid w:val="003F5776"/>
    <w:rsid w:val="004024D0"/>
    <w:rsid w:val="0040723B"/>
    <w:rsid w:val="00407F21"/>
    <w:rsid w:val="0041210E"/>
    <w:rsid w:val="00412D1A"/>
    <w:rsid w:val="00413297"/>
    <w:rsid w:val="00417D43"/>
    <w:rsid w:val="004220D4"/>
    <w:rsid w:val="004224ED"/>
    <w:rsid w:val="00422FF3"/>
    <w:rsid w:val="00424F3C"/>
    <w:rsid w:val="00426C6F"/>
    <w:rsid w:val="00432C92"/>
    <w:rsid w:val="0043391F"/>
    <w:rsid w:val="004350DA"/>
    <w:rsid w:val="0043695C"/>
    <w:rsid w:val="00443D32"/>
    <w:rsid w:val="0044419B"/>
    <w:rsid w:val="004441A8"/>
    <w:rsid w:val="00446CDB"/>
    <w:rsid w:val="00451C68"/>
    <w:rsid w:val="004563B3"/>
    <w:rsid w:val="004614F2"/>
    <w:rsid w:val="00462DF9"/>
    <w:rsid w:val="00465309"/>
    <w:rsid w:val="00467343"/>
    <w:rsid w:val="00472AC9"/>
    <w:rsid w:val="004762D4"/>
    <w:rsid w:val="00476628"/>
    <w:rsid w:val="00481DA2"/>
    <w:rsid w:val="004821E7"/>
    <w:rsid w:val="00482E17"/>
    <w:rsid w:val="004849E0"/>
    <w:rsid w:val="00484BB4"/>
    <w:rsid w:val="00487DF2"/>
    <w:rsid w:val="0049390A"/>
    <w:rsid w:val="004958B7"/>
    <w:rsid w:val="00495B22"/>
    <w:rsid w:val="004A74E7"/>
    <w:rsid w:val="004B2605"/>
    <w:rsid w:val="004B3219"/>
    <w:rsid w:val="004B6690"/>
    <w:rsid w:val="004B68E7"/>
    <w:rsid w:val="004D22B0"/>
    <w:rsid w:val="004D4024"/>
    <w:rsid w:val="004D5E21"/>
    <w:rsid w:val="004E5011"/>
    <w:rsid w:val="004F107A"/>
    <w:rsid w:val="004F120F"/>
    <w:rsid w:val="0050716E"/>
    <w:rsid w:val="0051469E"/>
    <w:rsid w:val="00523B66"/>
    <w:rsid w:val="00524C0B"/>
    <w:rsid w:val="00530A37"/>
    <w:rsid w:val="0053238D"/>
    <w:rsid w:val="00533194"/>
    <w:rsid w:val="00534BF0"/>
    <w:rsid w:val="00536425"/>
    <w:rsid w:val="00546CA8"/>
    <w:rsid w:val="005502FD"/>
    <w:rsid w:val="00550726"/>
    <w:rsid w:val="00551CA2"/>
    <w:rsid w:val="005635CA"/>
    <w:rsid w:val="00567346"/>
    <w:rsid w:val="00573E5F"/>
    <w:rsid w:val="00580EA1"/>
    <w:rsid w:val="005876F1"/>
    <w:rsid w:val="005877A8"/>
    <w:rsid w:val="00595055"/>
    <w:rsid w:val="00596E08"/>
    <w:rsid w:val="00597D6E"/>
    <w:rsid w:val="005A1982"/>
    <w:rsid w:val="005A67B0"/>
    <w:rsid w:val="005B3120"/>
    <w:rsid w:val="005C02A0"/>
    <w:rsid w:val="005C2DFF"/>
    <w:rsid w:val="005C3F4C"/>
    <w:rsid w:val="005C447F"/>
    <w:rsid w:val="005C5D53"/>
    <w:rsid w:val="005D736F"/>
    <w:rsid w:val="005E04B8"/>
    <w:rsid w:val="005E1334"/>
    <w:rsid w:val="005F2943"/>
    <w:rsid w:val="005F30CE"/>
    <w:rsid w:val="005F3CE1"/>
    <w:rsid w:val="005F7099"/>
    <w:rsid w:val="00600205"/>
    <w:rsid w:val="006115DE"/>
    <w:rsid w:val="0061241B"/>
    <w:rsid w:val="006161D0"/>
    <w:rsid w:val="00616BD9"/>
    <w:rsid w:val="00620D7D"/>
    <w:rsid w:val="006214B1"/>
    <w:rsid w:val="00624B63"/>
    <w:rsid w:val="006253A4"/>
    <w:rsid w:val="00626470"/>
    <w:rsid w:val="00635AEF"/>
    <w:rsid w:val="00635E5A"/>
    <w:rsid w:val="00636DEB"/>
    <w:rsid w:val="00640551"/>
    <w:rsid w:val="00643E83"/>
    <w:rsid w:val="00644067"/>
    <w:rsid w:val="006451E5"/>
    <w:rsid w:val="00651D03"/>
    <w:rsid w:val="00660208"/>
    <w:rsid w:val="006617E2"/>
    <w:rsid w:val="00662300"/>
    <w:rsid w:val="00667818"/>
    <w:rsid w:val="00673FD5"/>
    <w:rsid w:val="00677705"/>
    <w:rsid w:val="00681F96"/>
    <w:rsid w:val="00686778"/>
    <w:rsid w:val="00686C16"/>
    <w:rsid w:val="00686DE5"/>
    <w:rsid w:val="00690048"/>
    <w:rsid w:val="00692E37"/>
    <w:rsid w:val="006949F2"/>
    <w:rsid w:val="00694D06"/>
    <w:rsid w:val="00694F89"/>
    <w:rsid w:val="00696FEF"/>
    <w:rsid w:val="006A419E"/>
    <w:rsid w:val="006A47A5"/>
    <w:rsid w:val="006A7222"/>
    <w:rsid w:val="006B0EEC"/>
    <w:rsid w:val="006B1515"/>
    <w:rsid w:val="006B1643"/>
    <w:rsid w:val="006B6C69"/>
    <w:rsid w:val="006B78C3"/>
    <w:rsid w:val="006C2823"/>
    <w:rsid w:val="006C79B5"/>
    <w:rsid w:val="006D0C3D"/>
    <w:rsid w:val="006D502F"/>
    <w:rsid w:val="006D6464"/>
    <w:rsid w:val="006E0727"/>
    <w:rsid w:val="006E236E"/>
    <w:rsid w:val="006E303A"/>
    <w:rsid w:val="006F02EE"/>
    <w:rsid w:val="006F73BE"/>
    <w:rsid w:val="006F7CA0"/>
    <w:rsid w:val="007121EB"/>
    <w:rsid w:val="0071416F"/>
    <w:rsid w:val="007158DA"/>
    <w:rsid w:val="00722B1D"/>
    <w:rsid w:val="00724A63"/>
    <w:rsid w:val="007259E6"/>
    <w:rsid w:val="007279AD"/>
    <w:rsid w:val="00735BD2"/>
    <w:rsid w:val="007376D2"/>
    <w:rsid w:val="00741927"/>
    <w:rsid w:val="00741E8D"/>
    <w:rsid w:val="00742A58"/>
    <w:rsid w:val="00744053"/>
    <w:rsid w:val="00746426"/>
    <w:rsid w:val="00752F42"/>
    <w:rsid w:val="00753057"/>
    <w:rsid w:val="00756196"/>
    <w:rsid w:val="00756C84"/>
    <w:rsid w:val="0076298C"/>
    <w:rsid w:val="00766122"/>
    <w:rsid w:val="00771B44"/>
    <w:rsid w:val="00771C84"/>
    <w:rsid w:val="00777AE9"/>
    <w:rsid w:val="00785E12"/>
    <w:rsid w:val="00791544"/>
    <w:rsid w:val="00793AAA"/>
    <w:rsid w:val="00796889"/>
    <w:rsid w:val="007A1649"/>
    <w:rsid w:val="007A515A"/>
    <w:rsid w:val="007B5061"/>
    <w:rsid w:val="007C0EE0"/>
    <w:rsid w:val="007C793C"/>
    <w:rsid w:val="007D3722"/>
    <w:rsid w:val="007D4D22"/>
    <w:rsid w:val="007D6E4A"/>
    <w:rsid w:val="007E2373"/>
    <w:rsid w:val="007E2E0A"/>
    <w:rsid w:val="007E4C03"/>
    <w:rsid w:val="007E6FFA"/>
    <w:rsid w:val="007F067A"/>
    <w:rsid w:val="007F15F8"/>
    <w:rsid w:val="007F2012"/>
    <w:rsid w:val="007F4CB3"/>
    <w:rsid w:val="007F5A9B"/>
    <w:rsid w:val="00806747"/>
    <w:rsid w:val="008067D3"/>
    <w:rsid w:val="00811C7D"/>
    <w:rsid w:val="008138A5"/>
    <w:rsid w:val="00814C9F"/>
    <w:rsid w:val="008155B5"/>
    <w:rsid w:val="008254F2"/>
    <w:rsid w:val="00827ABD"/>
    <w:rsid w:val="00831D2E"/>
    <w:rsid w:val="008335C8"/>
    <w:rsid w:val="00835230"/>
    <w:rsid w:val="008379A7"/>
    <w:rsid w:val="00845807"/>
    <w:rsid w:val="00850784"/>
    <w:rsid w:val="008575B5"/>
    <w:rsid w:val="0086302A"/>
    <w:rsid w:val="00872629"/>
    <w:rsid w:val="00872C63"/>
    <w:rsid w:val="00872EC0"/>
    <w:rsid w:val="00876557"/>
    <w:rsid w:val="00881225"/>
    <w:rsid w:val="00883164"/>
    <w:rsid w:val="00893600"/>
    <w:rsid w:val="008A27BC"/>
    <w:rsid w:val="008A3D34"/>
    <w:rsid w:val="008A5728"/>
    <w:rsid w:val="008A69A1"/>
    <w:rsid w:val="008B1054"/>
    <w:rsid w:val="008B2E25"/>
    <w:rsid w:val="008B3F55"/>
    <w:rsid w:val="008C21A1"/>
    <w:rsid w:val="008C2B8B"/>
    <w:rsid w:val="008C6C32"/>
    <w:rsid w:val="008D08FD"/>
    <w:rsid w:val="008D0A35"/>
    <w:rsid w:val="008D7FF0"/>
    <w:rsid w:val="008E0D22"/>
    <w:rsid w:val="008E1BFA"/>
    <w:rsid w:val="008E2109"/>
    <w:rsid w:val="008E24B7"/>
    <w:rsid w:val="008E319D"/>
    <w:rsid w:val="008E696C"/>
    <w:rsid w:val="008F1493"/>
    <w:rsid w:val="008F3C16"/>
    <w:rsid w:val="00903D4C"/>
    <w:rsid w:val="009044C5"/>
    <w:rsid w:val="009051E1"/>
    <w:rsid w:val="00913805"/>
    <w:rsid w:val="00914142"/>
    <w:rsid w:val="00914EF1"/>
    <w:rsid w:val="00922F0E"/>
    <w:rsid w:val="00930AB3"/>
    <w:rsid w:val="0093198C"/>
    <w:rsid w:val="00931C75"/>
    <w:rsid w:val="00934865"/>
    <w:rsid w:val="00934F83"/>
    <w:rsid w:val="00937E84"/>
    <w:rsid w:val="00941E6E"/>
    <w:rsid w:val="00953DE6"/>
    <w:rsid w:val="009665FD"/>
    <w:rsid w:val="00975E4D"/>
    <w:rsid w:val="009777CC"/>
    <w:rsid w:val="00980C4E"/>
    <w:rsid w:val="0098112A"/>
    <w:rsid w:val="0098148F"/>
    <w:rsid w:val="00983D0F"/>
    <w:rsid w:val="009843FA"/>
    <w:rsid w:val="00986455"/>
    <w:rsid w:val="009867E0"/>
    <w:rsid w:val="00986F45"/>
    <w:rsid w:val="00987100"/>
    <w:rsid w:val="00990288"/>
    <w:rsid w:val="009915B9"/>
    <w:rsid w:val="009942EC"/>
    <w:rsid w:val="00994606"/>
    <w:rsid w:val="009A47C3"/>
    <w:rsid w:val="009B0B34"/>
    <w:rsid w:val="009B5B71"/>
    <w:rsid w:val="009B5EF1"/>
    <w:rsid w:val="009B68C7"/>
    <w:rsid w:val="009C2162"/>
    <w:rsid w:val="009C7C41"/>
    <w:rsid w:val="009D109E"/>
    <w:rsid w:val="009D7690"/>
    <w:rsid w:val="009E5F1A"/>
    <w:rsid w:val="009F006B"/>
    <w:rsid w:val="009F0A05"/>
    <w:rsid w:val="009F1202"/>
    <w:rsid w:val="009F1746"/>
    <w:rsid w:val="009F47C2"/>
    <w:rsid w:val="00A06299"/>
    <w:rsid w:val="00A169CB"/>
    <w:rsid w:val="00A172CE"/>
    <w:rsid w:val="00A21FA8"/>
    <w:rsid w:val="00A23590"/>
    <w:rsid w:val="00A23D79"/>
    <w:rsid w:val="00A2480F"/>
    <w:rsid w:val="00A252CC"/>
    <w:rsid w:val="00A308AF"/>
    <w:rsid w:val="00A35EF0"/>
    <w:rsid w:val="00A3645D"/>
    <w:rsid w:val="00A570AD"/>
    <w:rsid w:val="00A6003E"/>
    <w:rsid w:val="00A61A17"/>
    <w:rsid w:val="00A65B37"/>
    <w:rsid w:val="00A7549F"/>
    <w:rsid w:val="00A766F5"/>
    <w:rsid w:val="00A83B01"/>
    <w:rsid w:val="00A85A40"/>
    <w:rsid w:val="00A87D57"/>
    <w:rsid w:val="00A9151E"/>
    <w:rsid w:val="00A9192A"/>
    <w:rsid w:val="00AA2FF6"/>
    <w:rsid w:val="00AA3FFD"/>
    <w:rsid w:val="00AA6AAE"/>
    <w:rsid w:val="00AB5B1A"/>
    <w:rsid w:val="00AC2B9B"/>
    <w:rsid w:val="00AC786C"/>
    <w:rsid w:val="00AD47AE"/>
    <w:rsid w:val="00AD5FBE"/>
    <w:rsid w:val="00AE2F61"/>
    <w:rsid w:val="00AE3C78"/>
    <w:rsid w:val="00AE5B4B"/>
    <w:rsid w:val="00AF1145"/>
    <w:rsid w:val="00AF5EEB"/>
    <w:rsid w:val="00B10F73"/>
    <w:rsid w:val="00B153C5"/>
    <w:rsid w:val="00B20336"/>
    <w:rsid w:val="00B20FE7"/>
    <w:rsid w:val="00B309FB"/>
    <w:rsid w:val="00B30F03"/>
    <w:rsid w:val="00B36570"/>
    <w:rsid w:val="00B373C4"/>
    <w:rsid w:val="00B377C1"/>
    <w:rsid w:val="00B37EFC"/>
    <w:rsid w:val="00B400F2"/>
    <w:rsid w:val="00B4451A"/>
    <w:rsid w:val="00B50621"/>
    <w:rsid w:val="00B52360"/>
    <w:rsid w:val="00B53534"/>
    <w:rsid w:val="00B53EBB"/>
    <w:rsid w:val="00B63A61"/>
    <w:rsid w:val="00B646BD"/>
    <w:rsid w:val="00B66F0D"/>
    <w:rsid w:val="00B722F7"/>
    <w:rsid w:val="00B72E3C"/>
    <w:rsid w:val="00B73128"/>
    <w:rsid w:val="00B73938"/>
    <w:rsid w:val="00B74AA8"/>
    <w:rsid w:val="00B75549"/>
    <w:rsid w:val="00B8255B"/>
    <w:rsid w:val="00B86EFF"/>
    <w:rsid w:val="00B92B30"/>
    <w:rsid w:val="00B973B5"/>
    <w:rsid w:val="00BA5D62"/>
    <w:rsid w:val="00BB01D8"/>
    <w:rsid w:val="00BB609F"/>
    <w:rsid w:val="00BC2380"/>
    <w:rsid w:val="00BC558B"/>
    <w:rsid w:val="00BC65CA"/>
    <w:rsid w:val="00BD12A7"/>
    <w:rsid w:val="00BD333D"/>
    <w:rsid w:val="00BD6AF2"/>
    <w:rsid w:val="00BE4004"/>
    <w:rsid w:val="00BE7B50"/>
    <w:rsid w:val="00BF001D"/>
    <w:rsid w:val="00BF42EA"/>
    <w:rsid w:val="00BF7329"/>
    <w:rsid w:val="00C0568D"/>
    <w:rsid w:val="00C06D81"/>
    <w:rsid w:val="00C129AC"/>
    <w:rsid w:val="00C1328C"/>
    <w:rsid w:val="00C145C2"/>
    <w:rsid w:val="00C159B2"/>
    <w:rsid w:val="00C17FEB"/>
    <w:rsid w:val="00C20B4D"/>
    <w:rsid w:val="00C23164"/>
    <w:rsid w:val="00C2382E"/>
    <w:rsid w:val="00C23B8D"/>
    <w:rsid w:val="00C2496C"/>
    <w:rsid w:val="00C3421E"/>
    <w:rsid w:val="00C37586"/>
    <w:rsid w:val="00C378B7"/>
    <w:rsid w:val="00C42BF4"/>
    <w:rsid w:val="00C535BA"/>
    <w:rsid w:val="00C56765"/>
    <w:rsid w:val="00C612CE"/>
    <w:rsid w:val="00C61A35"/>
    <w:rsid w:val="00C61E9B"/>
    <w:rsid w:val="00C62895"/>
    <w:rsid w:val="00C65679"/>
    <w:rsid w:val="00C66D2A"/>
    <w:rsid w:val="00C71391"/>
    <w:rsid w:val="00C756CF"/>
    <w:rsid w:val="00C75C6E"/>
    <w:rsid w:val="00C80993"/>
    <w:rsid w:val="00C83B10"/>
    <w:rsid w:val="00C873D8"/>
    <w:rsid w:val="00C906EE"/>
    <w:rsid w:val="00CA251D"/>
    <w:rsid w:val="00CA551D"/>
    <w:rsid w:val="00CA6169"/>
    <w:rsid w:val="00CB684B"/>
    <w:rsid w:val="00CB6AC8"/>
    <w:rsid w:val="00CB7F7F"/>
    <w:rsid w:val="00CC758C"/>
    <w:rsid w:val="00CD593F"/>
    <w:rsid w:val="00CF1144"/>
    <w:rsid w:val="00CF6B7B"/>
    <w:rsid w:val="00D00E27"/>
    <w:rsid w:val="00D120C7"/>
    <w:rsid w:val="00D127A6"/>
    <w:rsid w:val="00D15054"/>
    <w:rsid w:val="00D151B0"/>
    <w:rsid w:val="00D15591"/>
    <w:rsid w:val="00D160A8"/>
    <w:rsid w:val="00D160DD"/>
    <w:rsid w:val="00D230BB"/>
    <w:rsid w:val="00D2341B"/>
    <w:rsid w:val="00D24B9F"/>
    <w:rsid w:val="00D30A31"/>
    <w:rsid w:val="00D35358"/>
    <w:rsid w:val="00D400CC"/>
    <w:rsid w:val="00D43591"/>
    <w:rsid w:val="00D51EF4"/>
    <w:rsid w:val="00D60770"/>
    <w:rsid w:val="00D617F3"/>
    <w:rsid w:val="00D645B1"/>
    <w:rsid w:val="00D65C0E"/>
    <w:rsid w:val="00D665A9"/>
    <w:rsid w:val="00D66EDA"/>
    <w:rsid w:val="00D6725B"/>
    <w:rsid w:val="00D7251E"/>
    <w:rsid w:val="00D924D6"/>
    <w:rsid w:val="00D93225"/>
    <w:rsid w:val="00D96232"/>
    <w:rsid w:val="00D97E86"/>
    <w:rsid w:val="00DA27D0"/>
    <w:rsid w:val="00DA52DD"/>
    <w:rsid w:val="00DB48FE"/>
    <w:rsid w:val="00DB4E4B"/>
    <w:rsid w:val="00DC0B83"/>
    <w:rsid w:val="00DC5CCB"/>
    <w:rsid w:val="00DD2410"/>
    <w:rsid w:val="00DE2453"/>
    <w:rsid w:val="00E02DA7"/>
    <w:rsid w:val="00E17118"/>
    <w:rsid w:val="00E17136"/>
    <w:rsid w:val="00E17CB2"/>
    <w:rsid w:val="00E211F2"/>
    <w:rsid w:val="00E275B0"/>
    <w:rsid w:val="00E27AD9"/>
    <w:rsid w:val="00E33E3E"/>
    <w:rsid w:val="00E3652D"/>
    <w:rsid w:val="00E431ED"/>
    <w:rsid w:val="00E4610C"/>
    <w:rsid w:val="00E46B1A"/>
    <w:rsid w:val="00E51898"/>
    <w:rsid w:val="00E5209E"/>
    <w:rsid w:val="00E573DA"/>
    <w:rsid w:val="00E60E95"/>
    <w:rsid w:val="00E679C5"/>
    <w:rsid w:val="00E76E76"/>
    <w:rsid w:val="00E80198"/>
    <w:rsid w:val="00E8219D"/>
    <w:rsid w:val="00E87428"/>
    <w:rsid w:val="00E87B54"/>
    <w:rsid w:val="00E87C94"/>
    <w:rsid w:val="00E92BA8"/>
    <w:rsid w:val="00E93A59"/>
    <w:rsid w:val="00E95C31"/>
    <w:rsid w:val="00E95EB3"/>
    <w:rsid w:val="00EA0E55"/>
    <w:rsid w:val="00EA1BCD"/>
    <w:rsid w:val="00EA7B22"/>
    <w:rsid w:val="00EB0F5F"/>
    <w:rsid w:val="00EB5C4C"/>
    <w:rsid w:val="00EB72F9"/>
    <w:rsid w:val="00EC2AD5"/>
    <w:rsid w:val="00EC4228"/>
    <w:rsid w:val="00ED3773"/>
    <w:rsid w:val="00ED709E"/>
    <w:rsid w:val="00EE000B"/>
    <w:rsid w:val="00EE1380"/>
    <w:rsid w:val="00EF088D"/>
    <w:rsid w:val="00EF18D4"/>
    <w:rsid w:val="00EF20B1"/>
    <w:rsid w:val="00EF6D3E"/>
    <w:rsid w:val="00F01280"/>
    <w:rsid w:val="00F12ED7"/>
    <w:rsid w:val="00F2686E"/>
    <w:rsid w:val="00F34250"/>
    <w:rsid w:val="00F40421"/>
    <w:rsid w:val="00F45E18"/>
    <w:rsid w:val="00F577B3"/>
    <w:rsid w:val="00F601DE"/>
    <w:rsid w:val="00F605D6"/>
    <w:rsid w:val="00F725E4"/>
    <w:rsid w:val="00F7333C"/>
    <w:rsid w:val="00F734AC"/>
    <w:rsid w:val="00F81738"/>
    <w:rsid w:val="00F82B91"/>
    <w:rsid w:val="00F85737"/>
    <w:rsid w:val="00F918D8"/>
    <w:rsid w:val="00FA05A6"/>
    <w:rsid w:val="00FA58AB"/>
    <w:rsid w:val="00FA6E0C"/>
    <w:rsid w:val="00FB69D6"/>
    <w:rsid w:val="00FC0E26"/>
    <w:rsid w:val="00FC15F9"/>
    <w:rsid w:val="00FC3D33"/>
    <w:rsid w:val="00FC5E38"/>
    <w:rsid w:val="00FC6050"/>
    <w:rsid w:val="00FD1D3B"/>
    <w:rsid w:val="00FD38A8"/>
    <w:rsid w:val="00FE1C78"/>
    <w:rsid w:val="00FE5C85"/>
    <w:rsid w:val="00FE5F69"/>
    <w:rsid w:val="00FE65F1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3430B7A"/>
  <w15:docId w15:val="{F514E780-1A83-4244-91C0-0941C8CA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D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6F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520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5209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09E"/>
    <w:rPr>
      <w:rFonts w:ascii="Times New Roman" w:eastAsia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09E"/>
    <w:pPr>
      <w:ind w:left="720"/>
      <w:contextualSpacing/>
    </w:pPr>
  </w:style>
  <w:style w:type="table" w:styleId="Tabela-Siatka">
    <w:name w:val="Table Grid"/>
    <w:basedOn w:val="Standardowy"/>
    <w:uiPriority w:val="59"/>
    <w:rsid w:val="00845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F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6E76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A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AC9"/>
    <w:rPr>
      <w:rFonts w:eastAsia="Times New Roman"/>
      <w:sz w:val="22"/>
      <w:szCs w:val="22"/>
      <w:lang w:eastAsia="en-US"/>
    </w:rPr>
  </w:style>
  <w:style w:type="paragraph" w:customStyle="1" w:styleId="western1">
    <w:name w:val="western1"/>
    <w:basedOn w:val="Normalny"/>
    <w:rsid w:val="00472AC9"/>
    <w:pPr>
      <w:spacing w:before="100" w:beforeAutospacing="1"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8B7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8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96FEF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96FEF"/>
    <w:rPr>
      <w:b/>
      <w:bCs/>
    </w:rPr>
  </w:style>
  <w:style w:type="paragraph" w:styleId="Bezodstpw">
    <w:name w:val="No Spacing"/>
    <w:uiPriority w:val="1"/>
    <w:qFormat/>
    <w:rsid w:val="003B12ED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03E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E4"/>
    <w:rPr>
      <w:rFonts w:eastAsia="Times New Roman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31D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9D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79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497">
          <w:marLeft w:val="720"/>
          <w:marRight w:val="0"/>
          <w:marTop w:val="0"/>
          <w:marBottom w:val="240"/>
          <w:divBdr>
            <w:top w:val="none" w:sz="0" w:space="0" w:color="auto"/>
            <w:left w:val="single" w:sz="24" w:space="15" w:color="DC0032"/>
            <w:bottom w:val="none" w:sz="0" w:space="0" w:color="auto"/>
            <w:right w:val="none" w:sz="0" w:space="0" w:color="auto"/>
          </w:divBdr>
        </w:div>
      </w:divsChild>
    </w:div>
    <w:div w:id="103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0drzecznik.ias.bialystok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nes.gov.pl/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datk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laskie.kas.gov.pl/web/bip-2001/izba-administracji-skarbowej-w-bialymstoku/zalatwianie-spraw/umow-wizyte-w-urzedzie-skarbowym" TargetMode="External"/><Relationship Id="rId14" Type="http://schemas.openxmlformats.org/officeDocument/2006/relationships/hyperlink" Target="http://www.podlaskie.ka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MI6\Broszury_ulotki_plakaty\IDENTYFIKACJA\Identyfikacja%20MF\PLIKI%20DO%20EDYCJI\2_13_notatki-prasa\MF%20notatka-prasa\DOT\MF%20notatka%20prasowa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B9ADEC-A321-43EA-9180-DA7C41AD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notatka prasowa B</Template>
  <TotalTime>528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1177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Hancewicz Radosław</dc:creator>
  <cp:lastModifiedBy>Hancewicz Radosław</cp:lastModifiedBy>
  <cp:revision>141</cp:revision>
  <cp:lastPrinted>2020-08-06T06:20:00Z</cp:lastPrinted>
  <dcterms:created xsi:type="dcterms:W3CDTF">2020-04-06T10:40:00Z</dcterms:created>
  <dcterms:modified xsi:type="dcterms:W3CDTF">2020-10-26T08:30:00Z</dcterms:modified>
</cp:coreProperties>
</file>