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F9" w:rsidRPr="00221A18" w:rsidRDefault="004569F9" w:rsidP="001A6F8B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1A18" w:rsidRPr="00221A18" w:rsidRDefault="004569F9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Kierownik Miejskiego Ośrodka Pomocy Społecznej w Sejnach</w:t>
      </w:r>
    </w:p>
    <w:p w:rsidR="00221A18" w:rsidRPr="00221A18" w:rsidRDefault="006E2802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ogłasza </w:t>
      </w:r>
      <w:r w:rsidRPr="004675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ponownie</w:t>
      </w:r>
      <w:r w:rsidR="00ED079E" w:rsidRPr="004675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4844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na stanowisko opiekunki</w:t>
      </w:r>
      <w:r w:rsidR="00221A18" w:rsidRPr="0022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wykonywania </w:t>
      </w:r>
    </w:p>
    <w:p w:rsidR="00221A18" w:rsidRPr="00221A18" w:rsidRDefault="00221A18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specjalistycznych usług opie</w:t>
      </w:r>
      <w:bookmarkStart w:id="0" w:name="_GoBack"/>
      <w:bookmarkEnd w:id="0"/>
      <w:r w:rsidRPr="0022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kuńczych dla osób z zaburzeniami psychicznymi </w:t>
      </w:r>
    </w:p>
    <w:p w:rsidR="00221A18" w:rsidRPr="00221A18" w:rsidRDefault="00221A18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niezbędne:</w:t>
      </w:r>
    </w:p>
    <w:p w:rsidR="00A31193" w:rsidRPr="00A31193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3119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kwalifikacji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  <w:r w:rsidR="00FB0C4D" w:rsidRPr="00A31193">
        <w:rPr>
          <w:rFonts w:ascii="Times New Roman" w:hAnsi="Times New Roman" w:cs="Times New Roman"/>
          <w:bCs/>
          <w:sz w:val="24"/>
          <w:szCs w:val="24"/>
        </w:rPr>
        <w:t xml:space="preserve"> W uzasadnionych przypadkach specjalistyczne usługi mogą być świadczone przez osoby, które zdobywają lub podnoszą wymagane kwalifikacje zawodowe .</w:t>
      </w:r>
      <w:r w:rsidRPr="00A311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Osoby świadczące specjalistyczne usługi dla osób z zaburzeniami psychicznymi muszą posiadać co najmniej półroczny staż w jednej z następujących jednostek: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1) szpitalu psychiatrycznym;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jednostce organizacyjnej pomocy społecznej dla osób z zaburzeniami psychicznymi;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placówce terapii lub placówce oświatowej, do której uczęszczają dzieci z zaburzeniami rozwoju lub upośledzeniem umysłowym;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ośrodku terapeutyczno- edukacyjno -wychowawczym;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zakładzie rehabilitacji;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innej jednostce niż wymienione w </w:t>
      </w:r>
      <w:proofErr w:type="spellStart"/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1-5, świadczącej specjalistyczne usługi opiekuńcze dla osób z zaburzeniami psychicznymi.</w:t>
      </w:r>
    </w:p>
    <w:p w:rsidR="00A31193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3.Osoby świadczące specjalistyczne usługi dla osób z zaburzeniami psychicznymi muszą posiadać przeszkolenie i doświadczenie w zakresie:</w:t>
      </w:r>
    </w:p>
    <w:p w:rsidR="00D82A0F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a) umiejętności kształtowania motywacji do akceptowanych przez otoczenie zachowań,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kształtowania nawyków celowej aktywności,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prowadzenia treningu zachowań społecznych.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Posiadanie nieposzlakowanej opinii.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5. Posiadanie pełnej zdolności do czynności prawnych oraz korzystanie z pełni praw publicznych.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6. Niekaralność za umyślne przestępstwo ścigane z oskarżenia publicznego lub umyślne przestępstwo skarbowe.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8. Posiadanie stanu zdrowia pozwalającego na zatrudnienie na określonym stanowisku.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Wymagania dodatkowe: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1. Umiejętność skutecznego komunikowania się.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2. Umiejętność organizowania pracy w miejscu zamieszkania klienta.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3. Spostrzegawczość, podzielność uwagi.</w:t>
      </w: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4. Zrównoważenie emocjonalne.</w:t>
      </w:r>
    </w:p>
    <w:p w:rsidR="00DF1A25" w:rsidRPr="00DF1A25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5. Odporność na trudne sytuacje i stres.</w:t>
      </w:r>
    </w:p>
    <w:p w:rsidR="00383B9C" w:rsidRPr="00383B9C" w:rsidRDefault="00383B9C" w:rsidP="001A6F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Zakres wykonywanych czynności:</w:t>
      </w:r>
    </w:p>
    <w:p w:rsidR="00383B9C" w:rsidRPr="00383B9C" w:rsidRDefault="00383B9C" w:rsidP="001A6F8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i rozwijanie umiejętności niezbędnych do samodzielnego życia, w tym zwłaszcza:</w:t>
      </w:r>
    </w:p>
    <w:p w:rsidR="00383B9C" w:rsidRPr="00383B9C" w:rsidRDefault="00383B9C" w:rsidP="001A6F8B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a) 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jak:</w:t>
      </w:r>
    </w:p>
    <w:p w:rsidR="00383B9C" w:rsidRPr="00383B9C" w:rsidRDefault="00383B9C" w:rsidP="001A6F8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samoobsługa, zwłaszcza wykonywanie czynności gospodarczych i porządkowych, w tym umiejętność utrzymania i prowadzenia domu,</w:t>
      </w:r>
    </w:p>
    <w:p w:rsidR="00383B9C" w:rsidRPr="00383B9C" w:rsidRDefault="00383B9C" w:rsidP="001A6F8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higienę i wygląd,</w:t>
      </w:r>
    </w:p>
    <w:p w:rsidR="00383B9C" w:rsidRPr="00383B9C" w:rsidRDefault="00383B9C" w:rsidP="001A6F8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kontaktów z domownikami, rówieśnikami, w miejscu nauki i pracy oraz ze społecznością lokalną,</w:t>
      </w:r>
    </w:p>
    <w:p w:rsidR="001A6F8B" w:rsidRDefault="00383B9C" w:rsidP="001A6F8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organizowanie i spędzanie wolnego czasu,</w:t>
      </w:r>
    </w:p>
    <w:p w:rsidR="00383B9C" w:rsidRPr="001A6F8B" w:rsidRDefault="00383B9C" w:rsidP="001A6F8B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F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korzystanie z usług różnych instytucji,</w:t>
      </w:r>
    </w:p>
    <w:p w:rsidR="00383B9C" w:rsidRPr="00383B9C" w:rsidRDefault="00383B9C" w:rsidP="001A6F8B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b) interwencje i pomoc w życiu w rodzinie, w tym:</w:t>
      </w:r>
    </w:p>
    <w:p w:rsidR="00383B9C" w:rsidRPr="00383B9C" w:rsidRDefault="00383B9C" w:rsidP="001A6F8B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radzeniu sobie w sytuacjach kryzysowych – poradnictwo specjalistyczne, interwencje kryzysowe, wsparcie psychologiczne, rozmowy terapeutyczne,</w:t>
      </w:r>
    </w:p>
    <w:p w:rsidR="00383B9C" w:rsidRPr="00383B9C" w:rsidRDefault="00383B9C" w:rsidP="001A6F8B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ułatwienie dostępu do edukacji i kultury,</w:t>
      </w:r>
    </w:p>
    <w:p w:rsidR="00383B9C" w:rsidRPr="00383B9C" w:rsidRDefault="00383B9C" w:rsidP="001A6F8B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doradztwo, koordynacja działań innych służb na rzecz rodziny, której członkiem jest osoba uzyskująca pomoc w formie specjalistycznych usług,</w:t>
      </w:r>
    </w:p>
    <w:p w:rsidR="00383B9C" w:rsidRPr="00383B9C" w:rsidRDefault="00383B9C" w:rsidP="001A6F8B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pozytywnych relacji osoby wspieranej z osobami bliskimi,</w:t>
      </w:r>
    </w:p>
    <w:p w:rsidR="00383B9C" w:rsidRPr="00383B9C" w:rsidRDefault="00383B9C" w:rsidP="001A6F8B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rodziną – kształtowanie odpowiednich postaw wobec osoby chorującej, niepełnosprawnej,</w:t>
      </w:r>
    </w:p>
    <w:p w:rsidR="00383B9C" w:rsidRPr="00383B9C" w:rsidRDefault="00383B9C" w:rsidP="001A6F8B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c) pomoc w załatwianiu spraw urzędowych, w tym:</w:t>
      </w:r>
    </w:p>
    <w:p w:rsidR="00383B9C" w:rsidRPr="00383B9C" w:rsidRDefault="00383B9C" w:rsidP="001A6F8B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 uzyskaniu świadczeń socjalnych, emerytalno– rentowych,</w:t>
      </w:r>
    </w:p>
    <w:p w:rsidR="00383B9C" w:rsidRPr="00383B9C" w:rsidRDefault="00383B9C" w:rsidP="001A6F8B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 wypełnieniu dokumentów urzędowych,</w:t>
      </w:r>
    </w:p>
    <w:p w:rsidR="00383B9C" w:rsidRPr="00383B9C" w:rsidRDefault="00383B9C" w:rsidP="001A6F8B">
      <w:pPr>
        <w:numPr>
          <w:ilvl w:val="0"/>
          <w:numId w:val="1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d) wspieranie i pomoc w uzyskaniu zatrudnienia, w tym zwłaszcza:</w:t>
      </w:r>
    </w:p>
    <w:p w:rsidR="00383B9C" w:rsidRPr="00383B9C" w:rsidRDefault="00383B9C" w:rsidP="001A6F8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</w:t>
      </w:r>
    </w:p>
    <w:p w:rsidR="00383B9C" w:rsidRPr="00383B9C" w:rsidRDefault="00383B9C" w:rsidP="001A6F8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 kompletowaniu dokumentów potrzebnych do zatrudnienia,</w:t>
      </w:r>
    </w:p>
    <w:p w:rsidR="00383B9C" w:rsidRPr="00383B9C" w:rsidRDefault="00383B9C" w:rsidP="001A6F8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przygotowaniu do rozmowy z pracodawcą, wspieranie i asystowanie w kontaktach z pracodawcą,</w:t>
      </w:r>
    </w:p>
    <w:p w:rsidR="00383B9C" w:rsidRPr="00383B9C" w:rsidRDefault="00383B9C" w:rsidP="001A6F8B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w rozwiązywaniu problemów psychicznych wynikających z pracy lub jej braku,</w:t>
      </w:r>
    </w:p>
    <w:p w:rsidR="00383B9C" w:rsidRPr="00383B9C" w:rsidRDefault="00383B9C" w:rsidP="001A6F8B">
      <w:pPr>
        <w:numPr>
          <w:ilvl w:val="0"/>
          <w:numId w:val="1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e) pomoc w gospodarowaniu pieniędzmi, w tym:</w:t>
      </w:r>
    </w:p>
    <w:p w:rsidR="00383B9C" w:rsidRPr="00383B9C" w:rsidRDefault="00383B9C" w:rsidP="001A6F8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nauka planowania budżetu, asystowanie przy ponoszeniu wydatków,</w:t>
      </w:r>
    </w:p>
    <w:p w:rsidR="00383B9C" w:rsidRPr="00383B9C" w:rsidRDefault="00383B9C" w:rsidP="001A6F8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uzyskaniu ulg w opłatach,</w:t>
      </w:r>
    </w:p>
    <w:p w:rsidR="00383B9C" w:rsidRPr="00383B9C" w:rsidRDefault="00383B9C" w:rsidP="001A6F8B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umiejętności gospodarowania własnym budżetem oraz usamodzielnianie finansowe,</w:t>
      </w:r>
    </w:p>
    <w:p w:rsidR="00A31193" w:rsidRDefault="00A31193" w:rsidP="00A3119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Pielęgnacja – jako wspieranie procesu leczenia, w tym: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a) pomoc w dostępie do świadczeń zdrowotnych,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b) uzgadnianie i pilnowanie terminów wizyt lekarskich, badań diagnostycznych,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c) pomoc w wykupywaniu lub zamawianiu leków w aptece,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d) pilnowanie przyjmowania leków oraz obserwowanie ewentualnych skutków ubocznych ich stosowania,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e) w szczególnie uzasadnionych przypadkach zmiana opatrunków, pomoc w użyciu środków pomocniczych i materiałów medycznych, przedmiotów ortopedycznych, a także w utrzymaniu higieny,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f) pomoc w dotarciu do placówek służby zdrowia,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g) pomoc w dotarciu do placówek rehabilitacyjnych,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h) wzmożona codzienna pielęgnacja chorego tj. mycie i kąpiel, pranie bielizny osobistej i pościelowej, układanie chorego w łóżku, pomocy przy załatwianiu potrzeb fizjologicznych, zapobieganie powstawaniu odleżyn i odparzeń oraz czynności zlecone przez lekarza.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mieszkaniowa, w tym:</w:t>
      </w:r>
    </w:p>
    <w:p w:rsidR="00383B9C" w:rsidRPr="00383B9C" w:rsidRDefault="00383B9C" w:rsidP="001A6F8B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a) w uzyskaniu mieszkania, negocjowaniu i wnoszeniu opłat,</w:t>
      </w:r>
    </w:p>
    <w:p w:rsidR="001A6F8B" w:rsidRPr="000457D5" w:rsidRDefault="00383B9C" w:rsidP="000457D5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3B9C">
        <w:rPr>
          <w:rFonts w:ascii="Times New Roman" w:eastAsia="Times New Roman" w:hAnsi="Times New Roman" w:cs="Times New Roman"/>
          <w:sz w:val="24"/>
          <w:szCs w:val="24"/>
          <w:lang w:eastAsia="pl-PL"/>
        </w:rPr>
        <w:t>b) kształtowanie właściwych relacji osoby uzyskującej pomoc z sąsiadami i gospodarzem domu.</w:t>
      </w:r>
    </w:p>
    <w:p w:rsidR="00221A18" w:rsidRPr="001A6F8B" w:rsidRDefault="00A018F5" w:rsidP="001A6F8B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F8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21A18" w:rsidRPr="001A6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Wymagane dokumenty:</w:t>
      </w:r>
    </w:p>
    <w:p w:rsidR="00221A18" w:rsidRPr="00221A18" w:rsidRDefault="00221A18" w:rsidP="001A6F8B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i list motywacyjny,</w:t>
      </w:r>
    </w:p>
    <w:p w:rsidR="00221A18" w:rsidRPr="00221A18" w:rsidRDefault="00221A18" w:rsidP="001A6F8B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wykształcenie i doświadczenie oraz kserokopie innych dodatkowych dokumentów o posiadanych kwalifikacjach i umiejętnościach,</w:t>
      </w:r>
    </w:p>
    <w:p w:rsidR="00221A18" w:rsidRPr="00221A18" w:rsidRDefault="00221A18" w:rsidP="001A6F8B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pracy,</w:t>
      </w:r>
    </w:p>
    <w:p w:rsidR="00221A18" w:rsidRPr="00221A18" w:rsidRDefault="00221A18" w:rsidP="001A6F8B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pełnej zdolności do czynności prawnych oraz o korzystaniu z pełni praw publicznych,</w:t>
      </w:r>
    </w:p>
    <w:p w:rsidR="00221A18" w:rsidRPr="00221A18" w:rsidRDefault="00221A18" w:rsidP="001A6F8B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stanie zdrowia pozwalającym na zatrudnienie na danym stanowisku,</w:t>
      </w:r>
    </w:p>
    <w:p w:rsidR="00221A18" w:rsidRPr="00221A18" w:rsidRDefault="00221A18" w:rsidP="001A6F8B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:rsidR="00221A18" w:rsidRPr="00221A18" w:rsidRDefault="00221A18" w:rsidP="001A6F8B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kandydata o wyrażeniu zgody na przetwarzanie danych osobowych zawartych w ofercie pracy do celów rekrutacji zgodnie z Ustawą z dnia 27.08.1997 r. o ochronie</w:t>
      </w:r>
      <w:r w:rsidR="00545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(Dz. U. z 2016 r., poz. 922</w:t>
      </w: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</w:t>
      </w:r>
      <w:proofErr w:type="spellStart"/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21A18" w:rsidRPr="00221A18" w:rsidRDefault="00221A18" w:rsidP="001A6F8B">
      <w:pPr>
        <w:spacing w:before="100" w:beforeAutospacing="1" w:after="0" w:line="360" w:lineRule="auto"/>
        <w:ind w:hanging="3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018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3. </w:t>
      </w: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Dodatkowe informacje: </w:t>
      </w:r>
    </w:p>
    <w:p w:rsidR="00221A18" w:rsidRPr="00221A18" w:rsidRDefault="00221A18" w:rsidP="001A6F8B">
      <w:pPr>
        <w:numPr>
          <w:ilvl w:val="0"/>
          <w:numId w:val="7"/>
        </w:numPr>
        <w:tabs>
          <w:tab w:val="clear" w:pos="360"/>
          <w:tab w:val="num" w:pos="720"/>
        </w:tabs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</w:t>
      </w:r>
      <w:r w:rsidR="00ED07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orma zatrudnienia: umowa zlecenie w wymiarze ok. 50 godzin w miesiącu  </w:t>
      </w:r>
    </w:p>
    <w:p w:rsidR="00221A18" w:rsidRDefault="00221A18" w:rsidP="001A6F8B">
      <w:pPr>
        <w:numPr>
          <w:ilvl w:val="0"/>
          <w:numId w:val="7"/>
        </w:numPr>
        <w:tabs>
          <w:tab w:val="clear" w:pos="360"/>
          <w:tab w:val="num" w:pos="720"/>
        </w:tabs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wykonyw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ania pracy: teren Miasta Sejny</w:t>
      </w: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usługi opiekuńcze świadczone bezpośrednio w miejscu zamieszkania świadczeniobiorców.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41874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w zamkniętej kopercie z dopiskiem </w:t>
      </w:r>
      <w:r w:rsidR="004844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„Nabór na stanowisko opiekunki</w:t>
      </w:r>
      <w:r w:rsidRPr="0022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do wykonywania specjalistycznych usług opiekuńczych </w:t>
      </w:r>
      <w:r w:rsidRPr="00221A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osób z zaburzeniami psychicznymi</w:t>
      </w:r>
      <w:r w:rsidRPr="0022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” </w:t>
      </w: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prosimy składać osobiście w siedzibie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Miejskiego</w:t>
      </w: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Ośrodka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Pomocy Społecznej w Sejnach, ul. Wileńska 10</w:t>
      </w:r>
      <w:r w:rsidR="00F418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przesłać pocztą na adres: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</w:t>
      </w:r>
      <w:r w:rsidR="001A6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Miejskiego</w:t>
      </w:r>
      <w:r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Ośrodek Pomocy Społeczne</w:t>
      </w:r>
      <w:r w:rsidR="001A6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 w Sejnach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ul. Wileńska 10, 16-500 Sejny,  </w:t>
      </w:r>
      <w:r w:rsidR="001A6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</w:t>
      </w:r>
      <w:r w:rsidRPr="00221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ter</w:t>
      </w:r>
      <w:r w:rsidR="006E28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minie </w:t>
      </w:r>
      <w:r w:rsidR="00F41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odwołania.</w:t>
      </w:r>
    </w:p>
    <w:p w:rsidR="00221A18" w:rsidRPr="0024387D" w:rsidRDefault="00FB0C4D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43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Informacji o naborze </w:t>
      </w:r>
      <w:r w:rsidR="0024387D" w:rsidRPr="00243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udziel</w:t>
      </w:r>
      <w:r w:rsidR="00243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a Kierownik MOPS (nr telefonu : 87-516-21-13)                     </w:t>
      </w:r>
      <w:r w:rsidR="00221A18"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 niekompletne lub które</w:t>
      </w:r>
      <w:r w:rsidR="00383B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21A18"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wpłyną do Ośrodka po </w:t>
      </w:r>
      <w:r w:rsidR="00B97FD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zakończeniu naboru</w:t>
      </w:r>
      <w:r w:rsidR="00221A18"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będą rozpatrywane.</w:t>
      </w:r>
      <w:r w:rsidR="00A018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21A18" w:rsidRPr="00221A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Kandydat wyłoniony w drodze naboru, przed zawarciem umowy o pracę, zobowiązany jest przedłożyć zaświadczenie o niekaralności. Wybór kandydata dokona się poprzez weryfikację doku</w:t>
      </w:r>
      <w:r w:rsidR="00DF1A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mentów, posiadane kwalifikacje, doświadczenie oraz rozmowę kwalifikacyjną. </w:t>
      </w:r>
    </w:p>
    <w:p w:rsidR="001A6F8B" w:rsidRDefault="001A6F8B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F8B" w:rsidRPr="001A6F8B" w:rsidRDefault="001A6F8B" w:rsidP="001A6F8B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F8B" w:rsidRDefault="001A6F8B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</w:t>
      </w:r>
      <w:r w:rsidR="000457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Kierownik </w:t>
      </w:r>
      <w:r w:rsidRPr="001A6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Miejskiego Ośrodka Pomocy Społecznej</w:t>
      </w:r>
    </w:p>
    <w:p w:rsidR="001A6F8B" w:rsidRPr="001A6F8B" w:rsidRDefault="000457D5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</w:t>
      </w:r>
      <w:r w:rsidR="001A6F8B" w:rsidRPr="001A6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Sejnach</w:t>
      </w:r>
    </w:p>
    <w:p w:rsidR="001A6F8B" w:rsidRDefault="000457D5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5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</w:t>
      </w:r>
      <w:r w:rsidR="005459C0" w:rsidRPr="00545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/-/</w:t>
      </w:r>
      <w:r w:rsidR="00545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6F8B" w:rsidRPr="001A6F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Ilona Anna Okoń</w:t>
      </w:r>
    </w:p>
    <w:p w:rsidR="00484421" w:rsidRDefault="00484421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84421" w:rsidRPr="001A6F8B" w:rsidRDefault="002156B8" w:rsidP="0048442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Sejny, 02</w:t>
      </w:r>
      <w:r w:rsidR="0046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listopada</w:t>
      </w:r>
      <w:r w:rsidR="0046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844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2020r.</w:t>
      </w:r>
    </w:p>
    <w:p w:rsidR="001A6F8B" w:rsidRPr="001A6F8B" w:rsidRDefault="001A6F8B" w:rsidP="001A6F8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F8B" w:rsidRDefault="001A6F8B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A6F8B" w:rsidRPr="005459C0" w:rsidRDefault="001A6F8B" w:rsidP="001A6F8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21A18" w:rsidRPr="00221A18" w:rsidRDefault="00221A18" w:rsidP="001A6F8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A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0689C" w:rsidRPr="00221A18" w:rsidRDefault="0070689C" w:rsidP="001A6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0689C" w:rsidRPr="00221A18" w:rsidSect="00BF4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5AF"/>
    <w:multiLevelType w:val="multilevel"/>
    <w:tmpl w:val="15D85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C5E115A"/>
    <w:multiLevelType w:val="multilevel"/>
    <w:tmpl w:val="A8F0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64A1C"/>
    <w:multiLevelType w:val="multilevel"/>
    <w:tmpl w:val="A602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342B7"/>
    <w:multiLevelType w:val="multilevel"/>
    <w:tmpl w:val="540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A1A9B"/>
    <w:multiLevelType w:val="multilevel"/>
    <w:tmpl w:val="B99C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D190D"/>
    <w:multiLevelType w:val="multilevel"/>
    <w:tmpl w:val="9F96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03738F"/>
    <w:multiLevelType w:val="multilevel"/>
    <w:tmpl w:val="FE2A3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771C2"/>
    <w:multiLevelType w:val="multilevel"/>
    <w:tmpl w:val="FD6A8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12E8D"/>
    <w:multiLevelType w:val="multilevel"/>
    <w:tmpl w:val="22D2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1078A"/>
    <w:multiLevelType w:val="multilevel"/>
    <w:tmpl w:val="E6F6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103FA"/>
    <w:multiLevelType w:val="multilevel"/>
    <w:tmpl w:val="974A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A71DD"/>
    <w:multiLevelType w:val="multilevel"/>
    <w:tmpl w:val="05E2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55983"/>
    <w:multiLevelType w:val="multilevel"/>
    <w:tmpl w:val="89D2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C2F8C"/>
    <w:multiLevelType w:val="multilevel"/>
    <w:tmpl w:val="B26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02488D"/>
    <w:multiLevelType w:val="multilevel"/>
    <w:tmpl w:val="3024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E2A4E"/>
    <w:multiLevelType w:val="multilevel"/>
    <w:tmpl w:val="35A67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F843DD"/>
    <w:multiLevelType w:val="multilevel"/>
    <w:tmpl w:val="75F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3D10DE"/>
    <w:multiLevelType w:val="multilevel"/>
    <w:tmpl w:val="819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7"/>
  </w:num>
  <w:num w:numId="5">
    <w:abstractNumId w:val="10"/>
  </w:num>
  <w:num w:numId="6">
    <w:abstractNumId w:val="12"/>
  </w:num>
  <w:num w:numId="7">
    <w:abstractNumId w:val="6"/>
  </w:num>
  <w:num w:numId="8">
    <w:abstractNumId w:val="15"/>
  </w:num>
  <w:num w:numId="9">
    <w:abstractNumId w:val="4"/>
  </w:num>
  <w:num w:numId="10">
    <w:abstractNumId w:val="16"/>
  </w:num>
  <w:num w:numId="11">
    <w:abstractNumId w:val="2"/>
  </w:num>
  <w:num w:numId="12">
    <w:abstractNumId w:val="14"/>
  </w:num>
  <w:num w:numId="13">
    <w:abstractNumId w:val="9"/>
  </w:num>
  <w:num w:numId="14">
    <w:abstractNumId w:val="5"/>
  </w:num>
  <w:num w:numId="15">
    <w:abstractNumId w:val="1"/>
  </w:num>
  <w:num w:numId="16">
    <w:abstractNumId w:val="11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1A18"/>
    <w:rsid w:val="000457D5"/>
    <w:rsid w:val="001A6F8B"/>
    <w:rsid w:val="002156B8"/>
    <w:rsid w:val="00221A18"/>
    <w:rsid w:val="0024387D"/>
    <w:rsid w:val="00383B9C"/>
    <w:rsid w:val="004569F9"/>
    <w:rsid w:val="004675A0"/>
    <w:rsid w:val="00484421"/>
    <w:rsid w:val="005459C0"/>
    <w:rsid w:val="006B5540"/>
    <w:rsid w:val="006E2802"/>
    <w:rsid w:val="0070689C"/>
    <w:rsid w:val="0071463A"/>
    <w:rsid w:val="007E672D"/>
    <w:rsid w:val="009A2296"/>
    <w:rsid w:val="00A018F5"/>
    <w:rsid w:val="00A31193"/>
    <w:rsid w:val="00B97FD1"/>
    <w:rsid w:val="00BF43F6"/>
    <w:rsid w:val="00C44285"/>
    <w:rsid w:val="00D82A0F"/>
    <w:rsid w:val="00DF1A25"/>
    <w:rsid w:val="00ED079E"/>
    <w:rsid w:val="00F41874"/>
    <w:rsid w:val="00FB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1121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MOPS07</cp:lastModifiedBy>
  <cp:revision>7</cp:revision>
  <cp:lastPrinted>2020-09-22T08:01:00Z</cp:lastPrinted>
  <dcterms:created xsi:type="dcterms:W3CDTF">2020-11-02T09:37:00Z</dcterms:created>
  <dcterms:modified xsi:type="dcterms:W3CDTF">2020-11-02T09:54:00Z</dcterms:modified>
</cp:coreProperties>
</file>