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AC" w:rsidRPr="00B33C74" w:rsidRDefault="0091497E" w:rsidP="00FC2EA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33C74" w:rsidRPr="00715B0E" w:rsidRDefault="00715B0E" w:rsidP="00B33C74">
      <w:pPr>
        <w:jc w:val="right"/>
        <w:rPr>
          <w:rFonts w:ascii="Arial" w:hAnsi="Arial" w:cs="Arial"/>
          <w:b/>
          <w:sz w:val="20"/>
          <w:szCs w:val="20"/>
        </w:rPr>
      </w:pPr>
      <w:r w:rsidRPr="00715B0E">
        <w:rPr>
          <w:rFonts w:ascii="Arial" w:hAnsi="Arial" w:cs="Arial"/>
          <w:b/>
          <w:sz w:val="20"/>
          <w:szCs w:val="20"/>
        </w:rPr>
        <w:t xml:space="preserve">Białystok, </w:t>
      </w:r>
      <w:r w:rsidR="007D2714">
        <w:rPr>
          <w:rFonts w:ascii="Arial" w:hAnsi="Arial" w:cs="Arial"/>
          <w:b/>
          <w:sz w:val="20"/>
          <w:szCs w:val="20"/>
        </w:rPr>
        <w:t>03</w:t>
      </w:r>
      <w:r w:rsidR="00B33C74" w:rsidRPr="00715B0E">
        <w:rPr>
          <w:rFonts w:ascii="Arial" w:hAnsi="Arial" w:cs="Arial"/>
          <w:b/>
          <w:sz w:val="20"/>
          <w:szCs w:val="20"/>
        </w:rPr>
        <w:t>.</w:t>
      </w:r>
      <w:r w:rsidR="007D2714">
        <w:rPr>
          <w:rFonts w:ascii="Arial" w:hAnsi="Arial" w:cs="Arial"/>
          <w:b/>
          <w:sz w:val="20"/>
          <w:szCs w:val="20"/>
        </w:rPr>
        <w:t>10</w:t>
      </w:r>
      <w:r w:rsidRPr="00715B0E">
        <w:rPr>
          <w:rFonts w:ascii="Arial" w:hAnsi="Arial" w:cs="Arial"/>
          <w:b/>
          <w:sz w:val="20"/>
          <w:szCs w:val="20"/>
        </w:rPr>
        <w:t>.</w:t>
      </w:r>
      <w:r w:rsidR="00B33C74" w:rsidRPr="00715B0E">
        <w:rPr>
          <w:rFonts w:ascii="Arial" w:hAnsi="Arial" w:cs="Arial"/>
          <w:b/>
          <w:sz w:val="20"/>
          <w:szCs w:val="20"/>
        </w:rPr>
        <w:t xml:space="preserve">2023 r. </w:t>
      </w:r>
    </w:p>
    <w:p w:rsidR="00B33C74" w:rsidRDefault="00B33C74" w:rsidP="00B33C74">
      <w:pPr>
        <w:jc w:val="center"/>
        <w:rPr>
          <w:rFonts w:ascii="Arial" w:hAnsi="Arial" w:cs="Arial"/>
          <w:b/>
        </w:rPr>
      </w:pPr>
    </w:p>
    <w:p w:rsidR="00B33C74" w:rsidRPr="00B33C74" w:rsidRDefault="007D196C" w:rsidP="00B33C74">
      <w:pPr>
        <w:jc w:val="center"/>
        <w:rPr>
          <w:rFonts w:ascii="Arial" w:hAnsi="Arial" w:cs="Arial"/>
          <w:b/>
          <w:sz w:val="16"/>
          <w:szCs w:val="16"/>
        </w:rPr>
      </w:pPr>
      <w:r w:rsidRPr="00B33C74">
        <w:rPr>
          <w:rFonts w:ascii="Arial" w:hAnsi="Arial" w:cs="Arial"/>
          <w:b/>
          <w:sz w:val="16"/>
          <w:szCs w:val="16"/>
        </w:rPr>
        <w:t>INFORMACJA PRASOWA</w:t>
      </w:r>
    </w:p>
    <w:p w:rsidR="007D2714" w:rsidRPr="007D2714" w:rsidRDefault="007D2714" w:rsidP="007D2714">
      <w:pPr>
        <w:jc w:val="center"/>
        <w:rPr>
          <w:b/>
          <w:sz w:val="24"/>
          <w:szCs w:val="24"/>
        </w:rPr>
      </w:pPr>
      <w:r w:rsidRPr="007D2714">
        <w:rPr>
          <w:b/>
          <w:sz w:val="24"/>
          <w:szCs w:val="24"/>
        </w:rPr>
        <w:t>Od 1 października zlecenia na wyroby medyczne tylko w formie elektronicznej</w:t>
      </w:r>
    </w:p>
    <w:p w:rsidR="007D2714" w:rsidRPr="007D2714" w:rsidRDefault="007D2714" w:rsidP="007D2714">
      <w:pPr>
        <w:rPr>
          <w:b/>
        </w:rPr>
      </w:pPr>
      <w:r w:rsidRPr="007D2714">
        <w:rPr>
          <w:b/>
        </w:rPr>
        <w:t>Możliwość elektronicznego potwierdzania zlecenia na wydanie wyrobu medycznego (np. wózka inwalidzkiego, balkonika, czy materaca przeciwodleżynowego) lub jego naprawę, obowiązuje od 1 lipca 2023 r. Do końca września</w:t>
      </w:r>
      <w:bookmarkStart w:id="0" w:name="_GoBack"/>
      <w:bookmarkEnd w:id="0"/>
      <w:r w:rsidRPr="007D2714">
        <w:rPr>
          <w:b/>
        </w:rPr>
        <w:t xml:space="preserve"> trwał jednak okres przejściowy, gdzie zlecenia można było wystawiać elektronicznie lub papierowo. Od 1 października obowiązuje już tylko e-zlecenie na zaopatrzenie w wyroby medyczne.</w:t>
      </w:r>
    </w:p>
    <w:p w:rsidR="007D2714" w:rsidRPr="007D2714" w:rsidRDefault="007D2714" w:rsidP="007D2714">
      <w:r w:rsidRPr="007D2714">
        <w:t>Przejście wyłącznie na elektroniczną formę potwierdzania zlecenia na wydanie wyrobu medycznego lub jego naprawę, oznacza, że zlecenie musi zostać podpisane cyfrowo:</w:t>
      </w:r>
    </w:p>
    <w:p w:rsidR="007D2714" w:rsidRDefault="007D2714" w:rsidP="007D2714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7D2714">
        <w:rPr>
          <w:rFonts w:eastAsiaTheme="minorHAnsi"/>
          <w:lang w:eastAsia="en-US"/>
        </w:rPr>
        <w:t>kwalifikowanym podpisem elektronicznym</w:t>
      </w:r>
    </w:p>
    <w:p w:rsidR="007D2714" w:rsidRPr="007D2714" w:rsidRDefault="007D2714" w:rsidP="007D2714">
      <w:pPr>
        <w:spacing w:after="160" w:line="259" w:lineRule="auto"/>
        <w:ind w:left="720"/>
        <w:contextualSpacing/>
        <w:rPr>
          <w:rFonts w:eastAsiaTheme="minorHAnsi"/>
          <w:lang w:eastAsia="en-US"/>
        </w:rPr>
      </w:pPr>
      <w:r w:rsidRPr="007D2714">
        <w:rPr>
          <w:rFonts w:eastAsiaTheme="minorHAnsi"/>
          <w:lang w:eastAsia="en-US"/>
        </w:rPr>
        <w:t xml:space="preserve"> lub</w:t>
      </w:r>
      <w:r>
        <w:rPr>
          <w:rFonts w:eastAsiaTheme="minorHAnsi"/>
          <w:lang w:eastAsia="en-US"/>
        </w:rPr>
        <w:t>:</w:t>
      </w:r>
    </w:p>
    <w:p w:rsidR="007D2714" w:rsidRDefault="007D2714" w:rsidP="004A569F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7D2714">
        <w:rPr>
          <w:rFonts w:eastAsiaTheme="minorHAnsi"/>
          <w:lang w:eastAsia="en-US"/>
        </w:rPr>
        <w:t>podpisem zaufanym</w:t>
      </w:r>
    </w:p>
    <w:p w:rsidR="007D2714" w:rsidRPr="007D2714" w:rsidRDefault="007D2714" w:rsidP="004A569F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7D2714">
        <w:rPr>
          <w:rFonts w:eastAsiaTheme="minorHAnsi"/>
          <w:lang w:eastAsia="en-US"/>
        </w:rPr>
        <w:t>z wykorzystaniem certyfikatu ZUS e-ZLA.</w:t>
      </w:r>
    </w:p>
    <w:p w:rsidR="007D2714" w:rsidRDefault="007D2714" w:rsidP="007D2714"/>
    <w:p w:rsidR="007D2714" w:rsidRPr="007D2714" w:rsidRDefault="007D2714" w:rsidP="007D2714">
      <w:r w:rsidRPr="007D2714">
        <w:t>Zlecenia na wyroby medyczne są wystawiane w Systemie Elektronicznej Weryfikacji i Potwierdzania Zlecenia (</w:t>
      </w:r>
      <w:proofErr w:type="spellStart"/>
      <w:r w:rsidRPr="007D2714">
        <w:t>eZWM</w:t>
      </w:r>
      <w:proofErr w:type="spellEnd"/>
      <w:r w:rsidRPr="007D2714">
        <w:t>/</w:t>
      </w:r>
      <w:proofErr w:type="spellStart"/>
      <w:r w:rsidRPr="007D2714">
        <w:t>ap-zz</w:t>
      </w:r>
      <w:proofErr w:type="spellEnd"/>
      <w:r w:rsidRPr="007D2714">
        <w:t>).</w:t>
      </w:r>
    </w:p>
    <w:p w:rsidR="007D2714" w:rsidRPr="007D2714" w:rsidRDefault="007D2714" w:rsidP="007D2714">
      <w:pPr>
        <w:rPr>
          <w:b/>
        </w:rPr>
      </w:pPr>
      <w:r w:rsidRPr="007D2714">
        <w:rPr>
          <w:b/>
        </w:rPr>
        <w:t>Od elektronicznego zlecenia są wyjątki</w:t>
      </w:r>
    </w:p>
    <w:p w:rsidR="007D2714" w:rsidRPr="007D2714" w:rsidRDefault="007D2714" w:rsidP="007D2714">
      <w:r w:rsidRPr="007D2714">
        <w:t>Wystawianie zleceń na zaopatrzenie w wyroby medyczne w tradycyjnej, czyli papierowej formie, jest dopuszczalne tylko w przypadkach:</w:t>
      </w:r>
    </w:p>
    <w:p w:rsidR="007D2714" w:rsidRPr="007D2714" w:rsidRDefault="007D2714" w:rsidP="007D2714">
      <w:pPr>
        <w:numPr>
          <w:ilvl w:val="0"/>
          <w:numId w:val="5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7D2714">
        <w:rPr>
          <w:rFonts w:eastAsiaTheme="minorHAnsi"/>
          <w:lang w:eastAsia="en-US"/>
        </w:rPr>
        <w:t>braku dostępu do serwisów internetowych lub usług informatycznych NFZ</w:t>
      </w:r>
    </w:p>
    <w:p w:rsidR="007D2714" w:rsidRDefault="007D2714" w:rsidP="007D2714">
      <w:pPr>
        <w:numPr>
          <w:ilvl w:val="0"/>
          <w:numId w:val="5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7D2714">
        <w:rPr>
          <w:rFonts w:eastAsiaTheme="minorHAnsi"/>
          <w:lang w:eastAsia="en-US"/>
        </w:rPr>
        <w:t>braku możliwości podpisania zlecenia podpisem zaufanym, kwalifikowanym podpisem elektronicznym lub certyfikatem e-ZLA.</w:t>
      </w:r>
    </w:p>
    <w:p w:rsidR="007D2714" w:rsidRPr="007D2714" w:rsidRDefault="007D2714" w:rsidP="007D2714">
      <w:pPr>
        <w:spacing w:after="160" w:line="259" w:lineRule="auto"/>
        <w:ind w:left="720"/>
        <w:contextualSpacing/>
        <w:rPr>
          <w:rFonts w:eastAsiaTheme="minorHAnsi"/>
          <w:lang w:eastAsia="en-US"/>
        </w:rPr>
      </w:pPr>
    </w:p>
    <w:p w:rsidR="007D2714" w:rsidRPr="007D2714" w:rsidRDefault="007D2714" w:rsidP="007D2714">
      <w:pPr>
        <w:rPr>
          <w:b/>
        </w:rPr>
      </w:pPr>
      <w:r w:rsidRPr="007D2714">
        <w:rPr>
          <w:b/>
        </w:rPr>
        <w:t>Negatywna weryfikacja zlecenia. Co zrobić?</w:t>
      </w:r>
    </w:p>
    <w:p w:rsidR="007D2714" w:rsidRPr="007D2714" w:rsidRDefault="007D2714" w:rsidP="007D2714">
      <w:r w:rsidRPr="007D2714">
        <w:t xml:space="preserve">W przypadku, gdy zlecenie na wyrób medyczny zostanie negatywnie zweryfikowane lub w sytuacji, gdy zlecenie na zaopatrzenie w wyroby medyczne zostanie wystawione w formie papierowej poza systemem </w:t>
      </w:r>
      <w:proofErr w:type="spellStart"/>
      <w:r w:rsidRPr="007D2714">
        <w:t>eZWM</w:t>
      </w:r>
      <w:proofErr w:type="spellEnd"/>
      <w:r w:rsidRPr="007D2714">
        <w:t>, wymagane jest potwierdzenie zlecenia w Oddziale Wojewódzkim NFZ.</w:t>
      </w:r>
    </w:p>
    <w:p w:rsidR="007D2714" w:rsidRPr="007D2714" w:rsidRDefault="007D2714" w:rsidP="007D2714">
      <w:r w:rsidRPr="007D2714">
        <w:t xml:space="preserve">Nadal można przekazać zlecenia do dowolnie wybranego oddziału NFZ, np. przez wysyłkę skanu dokumentu na adres </w:t>
      </w:r>
      <w:proofErr w:type="spellStart"/>
      <w:r w:rsidRPr="007D2714">
        <w:t>mejlowy</w:t>
      </w:r>
      <w:proofErr w:type="spellEnd"/>
      <w:r w:rsidRPr="007D2714">
        <w:t>.</w:t>
      </w:r>
    </w:p>
    <w:p w:rsidR="007D2714" w:rsidRDefault="007D2714" w:rsidP="007D2714">
      <w:pPr>
        <w:rPr>
          <w:b/>
        </w:rPr>
      </w:pPr>
    </w:p>
    <w:p w:rsidR="007D2714" w:rsidRDefault="007D2714" w:rsidP="007D2714">
      <w:pPr>
        <w:rPr>
          <w:b/>
        </w:rPr>
      </w:pPr>
    </w:p>
    <w:p w:rsidR="007D2714" w:rsidRPr="007D2714" w:rsidRDefault="007D2714" w:rsidP="007D2714">
      <w:pPr>
        <w:rPr>
          <w:b/>
        </w:rPr>
      </w:pPr>
      <w:r w:rsidRPr="007D2714">
        <w:rPr>
          <w:b/>
        </w:rPr>
        <w:t>Czym jest e-zlecenie na wyroby medyczne?</w:t>
      </w:r>
    </w:p>
    <w:p w:rsidR="007D2714" w:rsidRPr="007D2714" w:rsidRDefault="007D2714" w:rsidP="007D2714">
      <w:r w:rsidRPr="007D2714">
        <w:t>E-zlecenie to dokument elektroniczny, który osoba wystawiająca zlecenie (np. lekarz, pielęgniarka, położna, fizjoterapeuta) podpisuje w systemie elektronicznie (np. podpisem kwalifikowanym, profilem zaufanym).</w:t>
      </w:r>
    </w:p>
    <w:p w:rsidR="007D2714" w:rsidRPr="007D2714" w:rsidRDefault="007D2714" w:rsidP="007D2714">
      <w:r w:rsidRPr="007D2714">
        <w:t>Pacjent otrzymuje informacje o wystawionym e-zleceniu przez wiadomość sms lub mejl z 4-cyfrowym kodem. Może również otrzymać druk informacyjny, gdy np. nie ma numeru PESEL. E-zlecenie jest też dostępne w Internetowym Koncie Pacjenta (w zakładce „Apteczka”).</w:t>
      </w:r>
    </w:p>
    <w:p w:rsidR="007D2714" w:rsidRPr="007D2714" w:rsidRDefault="007D2714" w:rsidP="007D2714">
      <w:pPr>
        <w:rPr>
          <w:b/>
        </w:rPr>
      </w:pPr>
      <w:r w:rsidRPr="007D2714">
        <w:rPr>
          <w:b/>
        </w:rPr>
        <w:t>Jak wygląda realizacja e-zlecenia?</w:t>
      </w:r>
    </w:p>
    <w:p w:rsidR="007D2714" w:rsidRPr="007D2714" w:rsidRDefault="007D2714" w:rsidP="007D2714">
      <w:r w:rsidRPr="007D2714">
        <w:t>E-zlecenie na wyrób medyczny można zrealizować w sklepie medycznym lub w aptece, które mają umowę z NFZ.</w:t>
      </w:r>
    </w:p>
    <w:p w:rsidR="007D2714" w:rsidRPr="007D2714" w:rsidRDefault="007D2714" w:rsidP="007D2714">
      <w:r w:rsidRPr="007D2714">
        <w:t>Wystarczy podać numer PESEL i kod dostępu lub przedstawić druk informacyjny wystawiony podczas wizyty np. u lekarza.</w:t>
      </w:r>
    </w:p>
    <w:p w:rsidR="007D2714" w:rsidRPr="007D2714" w:rsidRDefault="007D2714" w:rsidP="007D2714">
      <w:r w:rsidRPr="007D2714">
        <w:t>Elektronicznego zlecenia nie trzeba drukować.</w:t>
      </w:r>
    </w:p>
    <w:p w:rsidR="00B33C74" w:rsidRPr="009D25F4" w:rsidRDefault="00B33C74" w:rsidP="007D196C">
      <w:pPr>
        <w:rPr>
          <w:rFonts w:ascii="Arial" w:hAnsi="Arial" w:cs="Arial"/>
          <w:b/>
          <w:color w:val="FF0000"/>
          <w:sz w:val="20"/>
          <w:szCs w:val="20"/>
        </w:rPr>
      </w:pPr>
    </w:p>
    <w:p w:rsidR="00B33C74" w:rsidRPr="009D25F4" w:rsidRDefault="00B33C74" w:rsidP="007D196C">
      <w:pPr>
        <w:rPr>
          <w:rFonts w:ascii="Arial" w:hAnsi="Arial" w:cs="Arial"/>
          <w:b/>
          <w:color w:val="FF0000"/>
          <w:sz w:val="20"/>
          <w:szCs w:val="20"/>
        </w:rPr>
      </w:pPr>
    </w:p>
    <w:p w:rsidR="007D196C" w:rsidRPr="007D2714" w:rsidRDefault="007D196C" w:rsidP="007D196C">
      <w:pPr>
        <w:rPr>
          <w:rFonts w:ascii="Arial" w:hAnsi="Arial" w:cs="Arial"/>
          <w:b/>
          <w:sz w:val="20"/>
          <w:szCs w:val="20"/>
        </w:rPr>
      </w:pPr>
      <w:r w:rsidRPr="007D2714">
        <w:rPr>
          <w:rFonts w:ascii="Arial" w:hAnsi="Arial" w:cs="Arial"/>
          <w:b/>
          <w:sz w:val="20"/>
          <w:szCs w:val="20"/>
        </w:rPr>
        <w:t>Kontakt:</w:t>
      </w:r>
    </w:p>
    <w:p w:rsidR="007D196C" w:rsidRPr="007D2714" w:rsidRDefault="00791480" w:rsidP="007D196C">
      <w:pPr>
        <w:spacing w:line="240" w:lineRule="auto"/>
        <w:rPr>
          <w:rFonts w:ascii="Arial" w:hAnsi="Arial" w:cs="Arial"/>
          <w:sz w:val="20"/>
          <w:szCs w:val="20"/>
        </w:rPr>
      </w:pPr>
      <w:r w:rsidRPr="007D2714">
        <w:rPr>
          <w:rFonts w:ascii="Arial" w:hAnsi="Arial" w:cs="Arial"/>
          <w:sz w:val="20"/>
          <w:szCs w:val="20"/>
        </w:rPr>
        <w:t xml:space="preserve">Beata Leszczyńska </w:t>
      </w:r>
    </w:p>
    <w:p w:rsidR="007D196C" w:rsidRPr="007D2714" w:rsidRDefault="007D196C" w:rsidP="007D196C">
      <w:pPr>
        <w:spacing w:line="240" w:lineRule="auto"/>
        <w:rPr>
          <w:rFonts w:ascii="Arial" w:hAnsi="Arial" w:cs="Arial"/>
          <w:sz w:val="20"/>
          <w:szCs w:val="20"/>
        </w:rPr>
      </w:pPr>
      <w:r w:rsidRPr="007D2714">
        <w:rPr>
          <w:rFonts w:ascii="Arial" w:hAnsi="Arial" w:cs="Arial"/>
          <w:sz w:val="20"/>
          <w:szCs w:val="20"/>
        </w:rPr>
        <w:t xml:space="preserve">Rzeczniczka prasowa </w:t>
      </w:r>
      <w:r w:rsidR="00791480" w:rsidRPr="007D2714">
        <w:rPr>
          <w:rFonts w:ascii="Arial" w:hAnsi="Arial" w:cs="Arial"/>
          <w:sz w:val="20"/>
          <w:szCs w:val="20"/>
        </w:rPr>
        <w:t xml:space="preserve">Podlaskiego Oddziału Wojewódzkiego </w:t>
      </w:r>
      <w:r w:rsidRPr="007D2714">
        <w:rPr>
          <w:rFonts w:ascii="Arial" w:hAnsi="Arial" w:cs="Arial"/>
          <w:sz w:val="20"/>
          <w:szCs w:val="20"/>
        </w:rPr>
        <w:t>Narodowego Funduszu Zdrowia</w:t>
      </w:r>
    </w:p>
    <w:p w:rsidR="007D196C" w:rsidRPr="007D2714" w:rsidRDefault="007D196C" w:rsidP="007D196C">
      <w:pPr>
        <w:spacing w:line="240" w:lineRule="auto"/>
        <w:rPr>
          <w:rFonts w:ascii="Arial" w:hAnsi="Arial" w:cs="Arial"/>
          <w:sz w:val="20"/>
          <w:szCs w:val="20"/>
        </w:rPr>
      </w:pPr>
      <w:r w:rsidRPr="007D2714">
        <w:rPr>
          <w:rFonts w:ascii="Arial" w:hAnsi="Arial" w:cs="Arial"/>
          <w:sz w:val="20"/>
          <w:szCs w:val="20"/>
        </w:rPr>
        <w:t xml:space="preserve">kom. </w:t>
      </w:r>
      <w:r w:rsidR="00791480" w:rsidRPr="007D2714">
        <w:rPr>
          <w:rFonts w:ascii="Arial" w:hAnsi="Arial" w:cs="Arial"/>
          <w:sz w:val="20"/>
          <w:szCs w:val="20"/>
        </w:rPr>
        <w:t>605 161</w:t>
      </w:r>
      <w:r w:rsidR="00B33C74" w:rsidRPr="007D2714">
        <w:rPr>
          <w:rFonts w:ascii="Arial" w:hAnsi="Arial" w:cs="Arial"/>
          <w:sz w:val="20"/>
          <w:szCs w:val="20"/>
        </w:rPr>
        <w:t> </w:t>
      </w:r>
      <w:r w:rsidR="00791480" w:rsidRPr="007D2714">
        <w:rPr>
          <w:rFonts w:ascii="Arial" w:hAnsi="Arial" w:cs="Arial"/>
          <w:sz w:val="20"/>
          <w:szCs w:val="20"/>
        </w:rPr>
        <w:t>632</w:t>
      </w:r>
      <w:r w:rsidR="00B33C74" w:rsidRPr="007D2714">
        <w:rPr>
          <w:rFonts w:ascii="Arial" w:hAnsi="Arial" w:cs="Arial"/>
          <w:sz w:val="20"/>
          <w:szCs w:val="20"/>
        </w:rPr>
        <w:t xml:space="preserve">; </w:t>
      </w:r>
      <w:r w:rsidR="00791480" w:rsidRPr="007D2714">
        <w:rPr>
          <w:rFonts w:ascii="Arial" w:hAnsi="Arial" w:cs="Arial"/>
          <w:sz w:val="20"/>
          <w:szCs w:val="20"/>
        </w:rPr>
        <w:t xml:space="preserve">tel. 85 745 95 45 </w:t>
      </w:r>
    </w:p>
    <w:p w:rsidR="00FC2EAC" w:rsidRPr="007D2714" w:rsidRDefault="00B33C74" w:rsidP="00B33C74">
      <w:pPr>
        <w:spacing w:line="240" w:lineRule="auto"/>
        <w:rPr>
          <w:rFonts w:ascii="Arial" w:hAnsi="Arial" w:cs="Arial"/>
          <w:sz w:val="20"/>
          <w:szCs w:val="20"/>
        </w:rPr>
      </w:pPr>
      <w:r w:rsidRPr="007D2714">
        <w:rPr>
          <w:rFonts w:ascii="Arial" w:hAnsi="Arial" w:cs="Arial"/>
          <w:sz w:val="20"/>
          <w:szCs w:val="20"/>
        </w:rPr>
        <w:t>e-mai</w:t>
      </w:r>
      <w:r w:rsidR="007D196C" w:rsidRPr="007D2714">
        <w:rPr>
          <w:rFonts w:ascii="Arial" w:hAnsi="Arial" w:cs="Arial"/>
          <w:sz w:val="20"/>
          <w:szCs w:val="20"/>
        </w:rPr>
        <w:t xml:space="preserve">l: </w:t>
      </w:r>
      <w:hyperlink r:id="rId8" w:history="1">
        <w:r w:rsidR="00791480" w:rsidRPr="007D2714">
          <w:rPr>
            <w:rStyle w:val="Hipercze"/>
            <w:rFonts w:ascii="Arial" w:hAnsi="Arial" w:cs="Arial"/>
            <w:color w:val="auto"/>
            <w:sz w:val="20"/>
            <w:szCs w:val="20"/>
          </w:rPr>
          <w:t>beata.leszczynska@nfz-bialystok.pl</w:t>
        </w:r>
      </w:hyperlink>
      <w:r w:rsidR="007D196C" w:rsidRPr="007D2714">
        <w:rPr>
          <w:rFonts w:ascii="Arial" w:hAnsi="Arial" w:cs="Arial"/>
          <w:sz w:val="20"/>
          <w:szCs w:val="20"/>
        </w:rPr>
        <w:t xml:space="preserve"> </w:t>
      </w:r>
    </w:p>
    <w:sectPr w:rsidR="00FC2EAC" w:rsidRPr="007D2714" w:rsidSect="008302EE"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25E" w:rsidRDefault="00111AF2">
      <w:pPr>
        <w:spacing w:after="0" w:line="240" w:lineRule="auto"/>
      </w:pPr>
      <w:r>
        <w:separator/>
      </w:r>
    </w:p>
  </w:endnote>
  <w:endnote w:type="continuationSeparator" w:id="0">
    <w:p w:rsidR="0049325E" w:rsidRDefault="0011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305212247"/>
      <w:docPartObj>
        <w:docPartGallery w:val="Page Numbers (Bottom of Page)"/>
        <w:docPartUnique/>
      </w:docPartObj>
    </w:sdtPr>
    <w:sdtEndPr/>
    <w:sdtContent>
      <w:p w:rsidR="00ED269D" w:rsidRPr="00F1026B" w:rsidRDefault="00111AF2">
        <w:pPr>
          <w:pStyle w:val="Stopka"/>
          <w:jc w:val="right"/>
          <w:rPr>
            <w:sz w:val="24"/>
            <w:szCs w:val="24"/>
          </w:rPr>
        </w:pPr>
        <w:r w:rsidRPr="00F1026B">
          <w:rPr>
            <w:sz w:val="24"/>
            <w:szCs w:val="24"/>
          </w:rPr>
          <w:fldChar w:fldCharType="begin"/>
        </w:r>
        <w:r w:rsidRPr="00F1026B">
          <w:rPr>
            <w:sz w:val="24"/>
            <w:szCs w:val="24"/>
          </w:rPr>
          <w:instrText xml:space="preserve"> PAGE   \* MERGEFORMAT </w:instrText>
        </w:r>
        <w:r w:rsidRPr="00F1026B">
          <w:rPr>
            <w:sz w:val="24"/>
            <w:szCs w:val="24"/>
          </w:rPr>
          <w:fldChar w:fldCharType="separate"/>
        </w:r>
        <w:r w:rsidR="007D2714">
          <w:rPr>
            <w:noProof/>
            <w:sz w:val="24"/>
            <w:szCs w:val="24"/>
          </w:rPr>
          <w:t>2</w:t>
        </w:r>
        <w:r w:rsidRPr="00F1026B">
          <w:rPr>
            <w:sz w:val="24"/>
            <w:szCs w:val="24"/>
          </w:rPr>
          <w:fldChar w:fldCharType="end"/>
        </w:r>
      </w:p>
    </w:sdtContent>
  </w:sdt>
  <w:p w:rsidR="0018309F" w:rsidRPr="00F1026B" w:rsidRDefault="0091497E" w:rsidP="00F1026B">
    <w:pPr>
      <w:pStyle w:val="Stopka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4E" w:rsidRPr="00C5142F" w:rsidRDefault="0091497E" w:rsidP="0012324E">
    <w:pPr>
      <w:tabs>
        <w:tab w:val="right" w:pos="9072"/>
      </w:tabs>
      <w:spacing w:after="0"/>
      <w:rPr>
        <w:rFonts w:cstheme="minorHAnsi"/>
        <w:color w:val="312783"/>
        <w:sz w:val="24"/>
        <w:szCs w:val="24"/>
      </w:rPr>
    </w:pPr>
  </w:p>
  <w:p w:rsidR="0012324E" w:rsidRPr="00E54EAD" w:rsidRDefault="00111AF2" w:rsidP="0012324E">
    <w:pPr>
      <w:tabs>
        <w:tab w:val="right" w:pos="9072"/>
      </w:tabs>
      <w:spacing w:after="0"/>
      <w:jc w:val="both"/>
      <w:rPr>
        <w:rFonts w:cstheme="minorHAnsi"/>
        <w:color w:val="312783"/>
        <w:sz w:val="12"/>
        <w:szCs w:val="12"/>
      </w:rPr>
    </w:pPr>
    <w:r w:rsidRPr="00E54EAD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-38100</wp:posOffset>
              </wp:positionV>
              <wp:extent cx="57340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12783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Łącznik prosty 9" o:spid="_x0000_s2050" alt="Tytuł: Separator" style="mso-wrap-distance-bottom:0;mso-wrap-distance-left:9pt;mso-wrap-distance-right:9pt;mso-wrap-distance-top:0;mso-wrap-style:square;position:absolute;visibility:visible;z-index:251662336" from="0,-3pt" to="451.5pt,-3pt" strokecolor="#312783"/>
          </w:pict>
        </mc:Fallback>
      </mc:AlternateContent>
    </w:r>
  </w:p>
  <w:p w:rsidR="0012324E" w:rsidRDefault="00111AF2" w:rsidP="0012324E">
    <w:pPr>
      <w:tabs>
        <w:tab w:val="right" w:pos="9072"/>
      </w:tabs>
      <w:spacing w:after="0"/>
      <w:jc w:val="both"/>
      <w:rPr>
        <w:rFonts w:cstheme="minorHAnsi"/>
        <w:color w:val="312783"/>
        <w:sz w:val="16"/>
        <w:szCs w:val="16"/>
      </w:rPr>
    </w:pPr>
    <w:r>
      <w:rPr>
        <w:rFonts w:cstheme="minorHAnsi"/>
        <w:color w:val="312783"/>
        <w:sz w:val="16"/>
        <w:szCs w:val="16"/>
      </w:rPr>
      <w:t>Podlaski Oddział Wojewódzki Narodowego Funduszu Zdrowia</w:t>
    </w:r>
    <w:r>
      <w:rPr>
        <w:rFonts w:cstheme="minorHAnsi"/>
        <w:color w:val="312783"/>
        <w:sz w:val="16"/>
        <w:szCs w:val="16"/>
      </w:rPr>
      <w:tab/>
    </w:r>
    <w:r w:rsidRPr="009D712C">
      <w:rPr>
        <w:rFonts w:cstheme="minorHAnsi"/>
        <w:color w:val="312783"/>
        <w:sz w:val="16"/>
        <w:szCs w:val="16"/>
      </w:rPr>
      <w:t>Telefoniczna Informacja Pacjenta</w:t>
    </w:r>
  </w:p>
  <w:p w:rsidR="0012324E" w:rsidRPr="009D712C" w:rsidRDefault="00111AF2" w:rsidP="0012324E">
    <w:pPr>
      <w:tabs>
        <w:tab w:val="left" w:pos="7088"/>
      </w:tabs>
      <w:spacing w:after="0"/>
      <w:jc w:val="both"/>
      <w:rPr>
        <w:rFonts w:cstheme="minorHAnsi"/>
        <w:b/>
        <w:color w:val="312783"/>
        <w:sz w:val="16"/>
        <w:szCs w:val="16"/>
      </w:rPr>
    </w:pPr>
    <w:r w:rsidRPr="00D708E8">
      <w:rPr>
        <w:rFonts w:cstheme="minorHAnsi"/>
        <w:color w:val="312783"/>
        <w:sz w:val="16"/>
        <w:szCs w:val="16"/>
      </w:rPr>
      <w:t xml:space="preserve">ul. </w:t>
    </w:r>
    <w:r>
      <w:rPr>
        <w:rFonts w:cstheme="minorHAnsi"/>
        <w:color w:val="312783"/>
        <w:sz w:val="16"/>
        <w:szCs w:val="16"/>
      </w:rPr>
      <w:t>Pałacowa 3,15-042 Białystok</w:t>
    </w:r>
    <w:r>
      <w:rPr>
        <w:rFonts w:cstheme="minorHAnsi"/>
        <w:color w:val="312783"/>
        <w:sz w:val="16"/>
        <w:szCs w:val="16"/>
      </w:rPr>
      <w:tab/>
    </w:r>
    <w:r w:rsidRPr="009D712C">
      <w:rPr>
        <w:rFonts w:cstheme="minorHAnsi"/>
        <w:color w:val="312783"/>
        <w:sz w:val="16"/>
        <w:szCs w:val="16"/>
      </w:rPr>
      <w:t>24 h na dobę 7 dni w tygodniu</w:t>
    </w:r>
  </w:p>
  <w:p w:rsidR="0012324E" w:rsidRDefault="00111AF2" w:rsidP="0012324E">
    <w:pPr>
      <w:tabs>
        <w:tab w:val="left" w:pos="6521"/>
      </w:tabs>
      <w:spacing w:after="0"/>
      <w:jc w:val="both"/>
      <w:rPr>
        <w:rFonts w:cstheme="minorHAnsi"/>
        <w:color w:val="312783"/>
        <w:sz w:val="16"/>
        <w:szCs w:val="16"/>
      </w:rPr>
    </w:pPr>
    <w:r>
      <w:rPr>
        <w:rFonts w:cstheme="minorHAnsi"/>
        <w:color w:val="312783"/>
        <w:sz w:val="16"/>
        <w:szCs w:val="16"/>
      </w:rPr>
      <w:tab/>
    </w:r>
    <w:r w:rsidRPr="00D708E8">
      <w:rPr>
        <w:rFonts w:cstheme="minorHAnsi"/>
        <w:color w:val="312783"/>
        <w:sz w:val="16"/>
        <w:szCs w:val="16"/>
      </w:rPr>
      <w:t>e-</w:t>
    </w:r>
    <w:r>
      <w:rPr>
        <w:rFonts w:cstheme="minorHAnsi"/>
        <w:color w:val="312783"/>
        <w:sz w:val="16"/>
        <w:szCs w:val="16"/>
      </w:rPr>
      <w:t>mail: tip@nfz.gov.pl tel. 800 </w:t>
    </w:r>
    <w:r w:rsidRPr="00D708E8">
      <w:rPr>
        <w:rFonts w:cstheme="minorHAnsi"/>
        <w:color w:val="312783"/>
        <w:sz w:val="16"/>
        <w:szCs w:val="16"/>
      </w:rPr>
      <w:t>190</w:t>
    </w:r>
    <w:r>
      <w:rPr>
        <w:rFonts w:cstheme="minorHAnsi"/>
        <w:color w:val="312783"/>
        <w:sz w:val="16"/>
        <w:szCs w:val="16"/>
      </w:rPr>
      <w:t xml:space="preserve"> 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25E" w:rsidRDefault="00111AF2">
      <w:pPr>
        <w:spacing w:after="0" w:line="240" w:lineRule="auto"/>
      </w:pPr>
      <w:r>
        <w:separator/>
      </w:r>
    </w:p>
  </w:footnote>
  <w:footnote w:type="continuationSeparator" w:id="0">
    <w:p w:rsidR="0049325E" w:rsidRDefault="00111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6B" w:rsidRPr="00E305D8" w:rsidRDefault="00111AF2" w:rsidP="00CF566B">
    <w:pPr>
      <w:pStyle w:val="Bezodstpw"/>
      <w:spacing w:line="204" w:lineRule="auto"/>
      <w:ind w:left="2835"/>
      <w:rPr>
        <w:rFonts w:ascii="Minion Pro" w:hAnsi="Minion Pro"/>
        <w:color w:val="312783"/>
        <w:sz w:val="44"/>
        <w:szCs w:val="48"/>
      </w:rPr>
    </w:pPr>
    <w:r w:rsidRPr="00E305D8"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1525398</wp:posOffset>
              </wp:positionH>
              <wp:positionV relativeFrom="paragraph">
                <wp:posOffset>7569</wp:posOffset>
              </wp:positionV>
              <wp:extent cx="0" cy="722616"/>
              <wp:effectExtent l="0" t="0" r="19050" b="2095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0" cy="722616"/>
                      </a:xfrm>
                      <a:prstGeom prst="line">
                        <a:avLst/>
                      </a:prstGeom>
                      <a:ln w="3175">
                        <a:solidFill>
                          <a:srgbClr val="31278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2049" alt="Tytuł: Separator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120.1pt,0.6pt" to="120.1pt,57.5pt" strokecolor="#312783" strokeweight="0.25pt"/>
          </w:pict>
        </mc:Fallback>
      </mc:AlternateContent>
    </w:r>
    <w:r w:rsidRPr="00E305D8">
      <w:rPr>
        <w:rFonts w:ascii="Minion Pro" w:hAnsi="Minion Pro"/>
        <w:noProof/>
        <w:color w:val="312783"/>
        <w:sz w:val="44"/>
        <w:szCs w:val="4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-54407</wp:posOffset>
          </wp:positionH>
          <wp:positionV relativeFrom="paragraph">
            <wp:posOffset>-26035</wp:posOffset>
          </wp:positionV>
          <wp:extent cx="1381125" cy="6953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05D8">
      <w:rPr>
        <w:rFonts w:ascii="Minion Pro" w:hAnsi="Minion Pro"/>
        <w:color w:val="312783"/>
        <w:sz w:val="44"/>
        <w:szCs w:val="48"/>
      </w:rPr>
      <w:t>Narodowy Fundusz Zdrowia</w:t>
    </w:r>
  </w:p>
  <w:p w:rsidR="00CF566B" w:rsidRDefault="00111AF2" w:rsidP="00CF566B">
    <w:pPr>
      <w:pStyle w:val="Bezodstpw"/>
      <w:ind w:left="2835"/>
      <w:rPr>
        <w:rFonts w:ascii="Minion Pro" w:hAnsi="Minion Pro"/>
        <w:color w:val="312783"/>
        <w:sz w:val="32"/>
        <w:szCs w:val="32"/>
      </w:rPr>
    </w:pPr>
    <w:r w:rsidRPr="00640135">
      <w:rPr>
        <w:rFonts w:ascii="Minion Pro" w:hAnsi="Minion Pro"/>
        <w:color w:val="312783"/>
        <w:sz w:val="32"/>
        <w:szCs w:val="32"/>
      </w:rPr>
      <w:t>Podlaski Oddział Wojewódzki w Białymstoku</w:t>
    </w:r>
  </w:p>
  <w:p w:rsidR="00640135" w:rsidRPr="00450548" w:rsidRDefault="0091497E" w:rsidP="00640135">
    <w:pPr>
      <w:pStyle w:val="Bezodstpw"/>
      <w:rPr>
        <w:rFonts w:ascii="Minion Pro" w:hAnsi="Minion Pro"/>
        <w:color w:val="312783"/>
        <w:sz w:val="28"/>
        <w:szCs w:val="28"/>
      </w:rPr>
    </w:pPr>
  </w:p>
  <w:p w:rsidR="00422311" w:rsidRPr="00450548" w:rsidRDefault="0091497E" w:rsidP="00CF566B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D31"/>
    <w:multiLevelType w:val="hybridMultilevel"/>
    <w:tmpl w:val="3DB23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21F41"/>
    <w:multiLevelType w:val="multilevel"/>
    <w:tmpl w:val="5D7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B35946"/>
    <w:multiLevelType w:val="hybridMultilevel"/>
    <w:tmpl w:val="2F600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649DE"/>
    <w:multiLevelType w:val="hybridMultilevel"/>
    <w:tmpl w:val="2DAA4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3509B"/>
    <w:multiLevelType w:val="hybridMultilevel"/>
    <w:tmpl w:val="3EBE6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09"/>
    <w:rsid w:val="000A4C3A"/>
    <w:rsid w:val="000C377E"/>
    <w:rsid w:val="00111AF2"/>
    <w:rsid w:val="001D6BB0"/>
    <w:rsid w:val="002A40AC"/>
    <w:rsid w:val="002F0778"/>
    <w:rsid w:val="00310BA8"/>
    <w:rsid w:val="003664AD"/>
    <w:rsid w:val="00406355"/>
    <w:rsid w:val="0049325E"/>
    <w:rsid w:val="00585B19"/>
    <w:rsid w:val="005D1AB1"/>
    <w:rsid w:val="00704A7A"/>
    <w:rsid w:val="00715B0E"/>
    <w:rsid w:val="007779B7"/>
    <w:rsid w:val="00791480"/>
    <w:rsid w:val="007A74AF"/>
    <w:rsid w:val="007D196C"/>
    <w:rsid w:val="007D2714"/>
    <w:rsid w:val="008C1E04"/>
    <w:rsid w:val="00900228"/>
    <w:rsid w:val="0091497E"/>
    <w:rsid w:val="0097204B"/>
    <w:rsid w:val="009D1775"/>
    <w:rsid w:val="009D25F4"/>
    <w:rsid w:val="00A67155"/>
    <w:rsid w:val="00A855B8"/>
    <w:rsid w:val="00B33C74"/>
    <w:rsid w:val="00BC1034"/>
    <w:rsid w:val="00BD1495"/>
    <w:rsid w:val="00CD5E09"/>
    <w:rsid w:val="00DE3826"/>
    <w:rsid w:val="00DF49E6"/>
    <w:rsid w:val="00E47EC3"/>
    <w:rsid w:val="00EC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F9F73B"/>
  <w15:docId w15:val="{76B59D2E-CF03-40AD-B996-112D8CC4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Bezodstpw"/>
    <w:next w:val="Normalny"/>
    <w:link w:val="Nagwek1Znak"/>
    <w:uiPriority w:val="9"/>
    <w:qFormat/>
    <w:rsid w:val="00496C38"/>
    <w:pPr>
      <w:spacing w:line="360" w:lineRule="auto"/>
      <w:outlineLvl w:val="0"/>
    </w:pPr>
    <w:rPr>
      <w:rFonts w:cstheme="minorHAnsi"/>
      <w:b/>
      <w:sz w:val="24"/>
      <w:szCs w:val="24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496C38"/>
    <w:pPr>
      <w:spacing w:line="360" w:lineRule="auto"/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231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2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311"/>
  </w:style>
  <w:style w:type="paragraph" w:styleId="Stopka">
    <w:name w:val="footer"/>
    <w:basedOn w:val="Normalny"/>
    <w:link w:val="StopkaZnak"/>
    <w:uiPriority w:val="99"/>
    <w:unhideWhenUsed/>
    <w:rsid w:val="0042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311"/>
  </w:style>
  <w:style w:type="paragraph" w:styleId="Tekstdymka">
    <w:name w:val="Balloon Text"/>
    <w:basedOn w:val="Normalny"/>
    <w:link w:val="TekstdymkaZnak"/>
    <w:uiPriority w:val="99"/>
    <w:semiHidden/>
    <w:unhideWhenUsed/>
    <w:rsid w:val="0042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3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81FB0"/>
    <w:rPr>
      <w:color w:val="808080"/>
    </w:rPr>
  </w:style>
  <w:style w:type="table" w:styleId="Tabela-Siatka">
    <w:name w:val="Table Grid"/>
    <w:basedOn w:val="Standardowy"/>
    <w:uiPriority w:val="59"/>
    <w:rsid w:val="00981F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496C38"/>
    <w:rPr>
      <w:color w:val="0000FF" w:themeColor="hyperlink"/>
      <w:u w:val="single"/>
    </w:rPr>
  </w:style>
  <w:style w:type="paragraph" w:styleId="Tytu">
    <w:name w:val="Title"/>
    <w:basedOn w:val="Bezodstpw"/>
    <w:next w:val="Bezodstpw"/>
    <w:link w:val="TytuZnak"/>
    <w:uiPriority w:val="10"/>
    <w:qFormat/>
    <w:rsid w:val="00496C38"/>
    <w:pPr>
      <w:spacing w:line="276" w:lineRule="auto"/>
    </w:pPr>
    <w:rPr>
      <w:rFonts w:cstheme="minorHAnsi"/>
      <w:b/>
      <w:color w:val="000000" w:themeColor="text1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496C38"/>
    <w:rPr>
      <w:rFonts w:cstheme="minorHAnsi"/>
      <w:b/>
      <w:color w:val="000000" w:themeColor="text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96C38"/>
    <w:rPr>
      <w:rFonts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96C38"/>
    <w:rPr>
      <w:b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33C7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3C74"/>
    <w:rPr>
      <w:b/>
      <w:bCs/>
    </w:rPr>
  </w:style>
  <w:style w:type="paragraph" w:styleId="Akapitzlist">
    <w:name w:val="List Paragraph"/>
    <w:basedOn w:val="Normalny"/>
    <w:uiPriority w:val="34"/>
    <w:qFormat/>
    <w:rsid w:val="00715B0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Uwydatnienie">
    <w:name w:val="Emphasis"/>
    <w:basedOn w:val="Domylnaczcionkaakapitu"/>
    <w:uiPriority w:val="20"/>
    <w:qFormat/>
    <w:rsid w:val="002A40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leszczynska@nfz-bialyst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FB0B6-7596-42D9-A9CA-47166695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Jakubiak Patryk</dc:creator>
  <cp:lastModifiedBy>Leszczyńska Beata</cp:lastModifiedBy>
  <cp:revision>25</cp:revision>
  <cp:lastPrinted>2021-10-06T08:19:00Z</cp:lastPrinted>
  <dcterms:created xsi:type="dcterms:W3CDTF">2023-07-11T11:42:00Z</dcterms:created>
  <dcterms:modified xsi:type="dcterms:W3CDTF">2023-10-03T12:18:00Z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DOKNFZCATEGORY">
    <vt:lpwstr>PUBLIC</vt:lpwstr>
  </property>
  <property fmtid="{D5CDD505-2E9C-101B-9397-08002B2CF9AE}" pid="3" name="KLASDOKNFZClassificationDate">
    <vt:lpwstr>2021-03-12T07:39:25.6274969+01:00</vt:lpwstr>
  </property>
  <property fmtid="{D5CDD505-2E9C-101B-9397-08002B2CF9AE}" pid="4" name="KLASDOKNFZClassifiedBy">
    <vt:lpwstr>HEALTH\Pawel.Chonchera;Chonchera Paweł</vt:lpwstr>
  </property>
  <property fmtid="{D5CDD505-2E9C-101B-9397-08002B2CF9AE}" pid="5" name="KLASDOKNFZClassifiedBySID">
    <vt:lpwstr>HEALTH\S-1-5-21-3563447054-2667861475-1537196452-12279</vt:lpwstr>
  </property>
  <property fmtid="{D5CDD505-2E9C-101B-9397-08002B2CF9AE}" pid="6" name="KLASDOKNFZGRNItemId">
    <vt:lpwstr>GRN-071b81f4-b1da-4b76-925f-5da213c242ae</vt:lpwstr>
  </property>
  <property fmtid="{D5CDD505-2E9C-101B-9397-08002B2CF9AE}" pid="7" name="KLASDOKNFZHash">
    <vt:lpwstr>qoX67nnZr8Mx2EmKV81q+o/VKiklE1Wm02Adhvg5PjI=</vt:lpwstr>
  </property>
  <property fmtid="{D5CDD505-2E9C-101B-9397-08002B2CF9AE}" pid="8" name="KLASDOKNFZRefresh">
    <vt:lpwstr>False</vt:lpwstr>
  </property>
</Properties>
</file>