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5FFA" w14:textId="05FE4F52" w:rsidR="007474A1" w:rsidRPr="00D52447" w:rsidRDefault="007474A1" w:rsidP="00D5244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D524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KRYTERIUM DOCHODOWE</w:t>
      </w:r>
    </w:p>
    <w:p w14:paraId="6FBD87BF" w14:textId="11A13FD3" w:rsidR="0066610C" w:rsidRPr="0066610C" w:rsidRDefault="0066610C" w:rsidP="007474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1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Kryterium dochodowe warunkujące zawarcie umowy najmu w zasobie SIM jest sprecyzowane w art.7a ust.1 pkt 2 Ustawy z dnia  8 grudnia 2006 o finansowym wsparciu niektórych przedsięwzięć mieszkaniowych. Wysokość górnego limitu dochodowego jest zależna od corocznie ogłaszanego przeciętnego wynagrodzenia miesięcznego brutto w gospodarce narodowej w woj. </w:t>
      </w:r>
      <w:r w:rsidR="00915B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podlaskim</w:t>
      </w:r>
      <w:r w:rsidRPr="006661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od liczby osób w gospodarstwie domowym.</w:t>
      </w:r>
    </w:p>
    <w:p w14:paraId="37D227C9" w14:textId="2801FFC2" w:rsidR="007474A1" w:rsidRPr="00336587" w:rsidRDefault="007474A1" w:rsidP="007474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7A12A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Zgodnie z obwieszczeniem Prezesa Głównego Urzędu Statystycznego </w:t>
      </w:r>
      <w:r w:rsidR="00336587" w:rsidRPr="0033658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z dnia 19 listopada 2024 r.</w:t>
      </w:r>
      <w:r w:rsidR="0033658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336587" w:rsidRPr="00336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 sprawie przeciętnego miesięcznego wynagrodzenia brutto w gospodarce narodowej</w:t>
      </w:r>
      <w:r w:rsidR="00336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336587" w:rsidRPr="00336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 województwach w 2023 r.</w:t>
      </w:r>
      <w:r w:rsidR="0033658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7A12A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wysokość przeciętnego miesięcznego wynagrodzenia brutto w gospodarce narodowej w </w:t>
      </w:r>
      <w:r w:rsidRPr="007A12A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województwie podlaskim wynosi </w:t>
      </w:r>
      <w:r w:rsidR="00336587" w:rsidRPr="0033658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6</w:t>
      </w:r>
      <w:r w:rsidR="0033658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336587" w:rsidRPr="0033658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487,81</w:t>
      </w:r>
      <w:r w:rsidRPr="00D5244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 Komunikat o zmianie ww. kwoty podawany jest raz w roku.</w:t>
      </w:r>
    </w:p>
    <w:p w14:paraId="144D10E8" w14:textId="79D91A31" w:rsidR="007474A1" w:rsidRPr="003544E8" w:rsidRDefault="007474A1" w:rsidP="007474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544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Kwota bazowa</w:t>
      </w:r>
      <w:r w:rsidRPr="003544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niezbędna dla wyliczenia stawek zgodnie z art. 7a ust. 1 pkt 2 ustawy z dnia 8 grudnia 2006 o finansowym wsparciu tworzenia lokali mieszkalnych na wynajem, mieszkań chronionych, noclegowni, schronisk dla osób bezdomnych, ogrzewalni i tymczasowych pomieszczeń (Dz. U. z 2022 r. poz. 377)  </w:t>
      </w:r>
      <w:r w:rsidRPr="003544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wynosi w województwie podlaskim </w:t>
      </w:r>
      <w:r w:rsidRPr="003544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336587" w:rsidRPr="003365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6487,81 </w:t>
      </w:r>
      <w:r w:rsidRPr="00D524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 x 1.4 =</w:t>
      </w:r>
      <w:r w:rsidRPr="003544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3365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9 082,93</w:t>
      </w:r>
      <w:r w:rsidRPr="003544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zł.</w:t>
      </w:r>
    </w:p>
    <w:p w14:paraId="6B8E4150" w14:textId="2D02704D" w:rsidR="007474A1" w:rsidRPr="003544E8" w:rsidRDefault="007474A1" w:rsidP="007474A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434343"/>
          <w:sz w:val="24"/>
          <w:szCs w:val="24"/>
        </w:rPr>
      </w:pPr>
      <w:r w:rsidRPr="003544E8">
        <w:rPr>
          <w:rStyle w:val="oypena"/>
          <w:rFonts w:ascii="Times New Roman" w:hAnsi="Times New Roman" w:cs="Times New Roman"/>
          <w:color w:val="434343"/>
          <w:sz w:val="24"/>
          <w:szCs w:val="24"/>
        </w:rPr>
        <w:t xml:space="preserve">Górny limit dochodowy, czyli </w:t>
      </w:r>
      <w:r w:rsidRPr="00D52447">
        <w:rPr>
          <w:rStyle w:val="oypena"/>
          <w:rFonts w:ascii="Times New Roman" w:hAnsi="Times New Roman" w:cs="Times New Roman"/>
          <w:b/>
          <w:bCs/>
          <w:color w:val="434343"/>
          <w:sz w:val="24"/>
          <w:szCs w:val="24"/>
          <w:u w:val="single"/>
        </w:rPr>
        <w:t>maksymalny dochód gospodarstwa domowego</w:t>
      </w:r>
      <w:r w:rsidRPr="003544E8">
        <w:rPr>
          <w:rStyle w:val="oypena"/>
          <w:rFonts w:ascii="Times New Roman" w:hAnsi="Times New Roman" w:cs="Times New Roman"/>
          <w:color w:val="434343"/>
          <w:sz w:val="24"/>
          <w:szCs w:val="24"/>
        </w:rPr>
        <w:t>, umożliwiający ubieganie się o najem lokalu z zasobu SIM, wynosi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837"/>
      </w:tblGrid>
      <w:tr w:rsidR="007474A1" w:rsidRPr="003544E8" w14:paraId="7D939858" w14:textId="77777777" w:rsidTr="00C2266F">
        <w:tc>
          <w:tcPr>
            <w:tcW w:w="4531" w:type="dxa"/>
          </w:tcPr>
          <w:p w14:paraId="4B6C7A45" w14:textId="77777777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Jednoosobowe</w:t>
            </w: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gospodarstwo domowe</w:t>
            </w:r>
          </w:p>
        </w:tc>
        <w:tc>
          <w:tcPr>
            <w:tcW w:w="2694" w:type="dxa"/>
          </w:tcPr>
          <w:p w14:paraId="1B9B8B9A" w14:textId="6A204873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75% x </w:t>
            </w:r>
            <w:r w:rsidR="003365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9 082,93</w:t>
            </w:r>
            <w:r w:rsidR="00336587" w:rsidRPr="00354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837" w:type="dxa"/>
          </w:tcPr>
          <w:p w14:paraId="394740F4" w14:textId="4667899D" w:rsidR="007474A1" w:rsidRPr="003544E8" w:rsidRDefault="00336587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6 812,20</w:t>
            </w:r>
            <w:r w:rsidR="007474A1" w:rsidRPr="00354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7474A1" w:rsidRPr="003544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</w:tr>
      <w:tr w:rsidR="007474A1" w:rsidRPr="003544E8" w14:paraId="604E62D1" w14:textId="77777777" w:rsidTr="00C2266F">
        <w:tc>
          <w:tcPr>
            <w:tcW w:w="4531" w:type="dxa"/>
          </w:tcPr>
          <w:p w14:paraId="224861A8" w14:textId="77777777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Dwuosobowe</w:t>
            </w: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gospodarstwo domowe</w:t>
            </w:r>
          </w:p>
        </w:tc>
        <w:tc>
          <w:tcPr>
            <w:tcW w:w="2694" w:type="dxa"/>
          </w:tcPr>
          <w:p w14:paraId="4DD71CE8" w14:textId="2BD76637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105% x </w:t>
            </w:r>
            <w:r w:rsidR="003365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9 082,93</w:t>
            </w:r>
            <w:r w:rsidR="00336587" w:rsidRPr="00354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837" w:type="dxa"/>
          </w:tcPr>
          <w:p w14:paraId="507CD6EF" w14:textId="4285D270" w:rsidR="007474A1" w:rsidRPr="003544E8" w:rsidRDefault="00336587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9 537,08</w:t>
            </w:r>
            <w:r w:rsidR="007474A1"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zł</w:t>
            </w:r>
          </w:p>
        </w:tc>
      </w:tr>
      <w:tr w:rsidR="007474A1" w:rsidRPr="003544E8" w14:paraId="21B288B5" w14:textId="77777777" w:rsidTr="00C2266F">
        <w:tc>
          <w:tcPr>
            <w:tcW w:w="4531" w:type="dxa"/>
          </w:tcPr>
          <w:p w14:paraId="3A31DD85" w14:textId="77777777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Trzyosobowe</w:t>
            </w: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gospodarstwo domowe</w:t>
            </w:r>
          </w:p>
        </w:tc>
        <w:tc>
          <w:tcPr>
            <w:tcW w:w="2694" w:type="dxa"/>
          </w:tcPr>
          <w:p w14:paraId="260BF8E1" w14:textId="4ED2CF7F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145% x </w:t>
            </w:r>
            <w:r w:rsidR="003365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9 082,93</w:t>
            </w:r>
            <w:r w:rsidR="00336587" w:rsidRPr="00354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837" w:type="dxa"/>
          </w:tcPr>
          <w:p w14:paraId="3457A71B" w14:textId="4850B450" w:rsidR="007474A1" w:rsidRPr="003544E8" w:rsidRDefault="00336587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13 170,25</w:t>
            </w:r>
            <w:r w:rsidR="007474A1"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7474A1" w:rsidRPr="003544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</w:tr>
      <w:tr w:rsidR="007474A1" w:rsidRPr="003544E8" w14:paraId="3476031C" w14:textId="77777777" w:rsidTr="00C2266F">
        <w:tc>
          <w:tcPr>
            <w:tcW w:w="4531" w:type="dxa"/>
          </w:tcPr>
          <w:p w14:paraId="59334FAF" w14:textId="77777777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Czteroosobowe</w:t>
            </w: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gospodarstwo domowe</w:t>
            </w:r>
          </w:p>
        </w:tc>
        <w:tc>
          <w:tcPr>
            <w:tcW w:w="2694" w:type="dxa"/>
          </w:tcPr>
          <w:p w14:paraId="2084D4CD" w14:textId="1B06B081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170% x </w:t>
            </w:r>
            <w:r w:rsidR="003365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9 082,93</w:t>
            </w:r>
            <w:r w:rsidR="00336587" w:rsidRPr="00354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837" w:type="dxa"/>
          </w:tcPr>
          <w:p w14:paraId="22E4895A" w14:textId="6FFFE07B" w:rsidR="007474A1" w:rsidRPr="003544E8" w:rsidRDefault="00336587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="004D5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  <w:r w:rsidR="004D5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0,98</w:t>
            </w:r>
            <w:r w:rsidR="007474A1"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zł</w:t>
            </w:r>
          </w:p>
        </w:tc>
      </w:tr>
      <w:tr w:rsidR="007474A1" w:rsidRPr="003544E8" w14:paraId="0CBBAB2D" w14:textId="77777777" w:rsidTr="00C2266F">
        <w:tc>
          <w:tcPr>
            <w:tcW w:w="4531" w:type="dxa"/>
          </w:tcPr>
          <w:p w14:paraId="2E62129A" w14:textId="77777777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Gospodarstwo domowe </w:t>
            </w:r>
            <w:r w:rsidRPr="003544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większe niż czteroosobowe</w:t>
            </w:r>
          </w:p>
        </w:tc>
        <w:tc>
          <w:tcPr>
            <w:tcW w:w="4531" w:type="dxa"/>
            <w:gridSpan w:val="2"/>
          </w:tcPr>
          <w:p w14:paraId="03707817" w14:textId="31C36042" w:rsidR="007474A1" w:rsidRPr="003544E8" w:rsidRDefault="007474A1" w:rsidP="00C226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170% x </w:t>
            </w:r>
            <w:r w:rsidR="003365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9 082,93</w:t>
            </w:r>
            <w:r w:rsidR="00336587" w:rsidRPr="003544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544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 powiększone o 35% na każdą kolejną osobę w gosp. domowym</w:t>
            </w:r>
          </w:p>
        </w:tc>
      </w:tr>
    </w:tbl>
    <w:p w14:paraId="0F2DFCC6" w14:textId="77777777" w:rsidR="00FE5EAB" w:rsidRDefault="00FE5EAB"/>
    <w:p w14:paraId="177977A1" w14:textId="77777777" w:rsidR="00426497" w:rsidRDefault="00426497"/>
    <w:sectPr w:rsidR="00426497" w:rsidSect="00613AD1">
      <w:pgSz w:w="11906" w:h="16838"/>
      <w:pgMar w:top="1417" w:right="1417" w:bottom="1417" w:left="1417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A1"/>
    <w:rsid w:val="001755C8"/>
    <w:rsid w:val="002446A3"/>
    <w:rsid w:val="0031721A"/>
    <w:rsid w:val="00336587"/>
    <w:rsid w:val="003A6381"/>
    <w:rsid w:val="00426497"/>
    <w:rsid w:val="00487504"/>
    <w:rsid w:val="004D506D"/>
    <w:rsid w:val="00505439"/>
    <w:rsid w:val="00613AD1"/>
    <w:rsid w:val="006643C2"/>
    <w:rsid w:val="0066610C"/>
    <w:rsid w:val="00666F34"/>
    <w:rsid w:val="006C0146"/>
    <w:rsid w:val="007474A1"/>
    <w:rsid w:val="007A12A6"/>
    <w:rsid w:val="00915B89"/>
    <w:rsid w:val="009947B1"/>
    <w:rsid w:val="00A1558A"/>
    <w:rsid w:val="00BC31BB"/>
    <w:rsid w:val="00C7637C"/>
    <w:rsid w:val="00D52447"/>
    <w:rsid w:val="00F6190E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126E"/>
  <w15:chartTrackingRefBased/>
  <w15:docId w15:val="{F209B4F4-E952-4162-A068-6B5DF653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omylnaczcionkaakapitu"/>
    <w:rsid w:val="0074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</dc:creator>
  <cp:keywords/>
  <dc:description/>
  <cp:lastModifiedBy>Anna AL. Łukasik</cp:lastModifiedBy>
  <cp:revision>2</cp:revision>
  <cp:lastPrinted>2024-12-17T07:24:00Z</cp:lastPrinted>
  <dcterms:created xsi:type="dcterms:W3CDTF">2025-05-16T06:52:00Z</dcterms:created>
  <dcterms:modified xsi:type="dcterms:W3CDTF">2025-05-16T06:52:00Z</dcterms:modified>
</cp:coreProperties>
</file>