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77626" w14:textId="77777777" w:rsidR="006E5308" w:rsidRDefault="006E5308"/>
    <w:tbl>
      <w:tblPr>
        <w:tblpPr w:leftFromText="141" w:rightFromText="141" w:vertAnchor="page" w:horzAnchor="margin" w:tblpXSpec="center" w:tblpY="1201"/>
        <w:tblW w:w="11266" w:type="dxa"/>
        <w:jc w:val="center"/>
        <w:tblLayout w:type="fixed"/>
        <w:tblLook w:val="04A0" w:firstRow="1" w:lastRow="0" w:firstColumn="1" w:lastColumn="0" w:noHBand="0" w:noVBand="1"/>
      </w:tblPr>
      <w:tblGrid>
        <w:gridCol w:w="2253"/>
        <w:gridCol w:w="1262"/>
        <w:gridCol w:w="1360"/>
        <w:gridCol w:w="1344"/>
        <w:gridCol w:w="1264"/>
        <w:gridCol w:w="1262"/>
        <w:gridCol w:w="1264"/>
        <w:gridCol w:w="1257"/>
      </w:tblGrid>
      <w:tr w:rsidR="006E5308" w14:paraId="4905AD72" w14:textId="77777777">
        <w:trPr>
          <w:trHeight w:val="513"/>
          <w:jc w:val="center"/>
        </w:trPr>
        <w:tc>
          <w:tcPr>
            <w:tcW w:w="11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14:paraId="731C8AC2" w14:textId="77777777" w:rsidR="006E5308" w:rsidRDefault="006E53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29043774" w14:textId="77777777" w:rsidR="006E5308" w:rsidRDefault="0000000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Odbiór zmieszanych (resztkowych) odpadów komunalnych z budynków wielolokalowych</w:t>
            </w:r>
          </w:p>
          <w:p w14:paraId="21D0241A" w14:textId="77777777" w:rsidR="006E5308" w:rsidRDefault="006E53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6E5308" w14:paraId="7FF47367" w14:textId="77777777">
        <w:trPr>
          <w:trHeight w:hRule="exact" w:val="571"/>
          <w:jc w:val="center"/>
        </w:trPr>
        <w:tc>
          <w:tcPr>
            <w:tcW w:w="11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79DBCA7F" w14:textId="77777777" w:rsidR="006E5308" w:rsidRDefault="0000000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 każdy poniedziałek, środę i piątek                                                                                                                                                                                                                                                                                    (w przypadku, gdy dzień odbioru odpadów przypada w dzień wolny od pracy, odpady odebrane będą przed tym dniem)</w:t>
            </w:r>
          </w:p>
        </w:tc>
      </w:tr>
      <w:tr w:rsidR="006E5308" w14:paraId="1C545644" w14:textId="77777777">
        <w:trPr>
          <w:trHeight w:val="322"/>
          <w:jc w:val="center"/>
        </w:trPr>
        <w:tc>
          <w:tcPr>
            <w:tcW w:w="11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14:paraId="5FFC2DA1" w14:textId="77777777" w:rsidR="006E5308" w:rsidRDefault="006E53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86F5307" w14:textId="77777777" w:rsidR="006E5308" w:rsidRDefault="0000000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Odbiór odpadów komunalnych zebranych selektywnie z budynków wielolokalowych</w:t>
            </w:r>
          </w:p>
          <w:p w14:paraId="11D10FB5" w14:textId="77777777" w:rsidR="006E5308" w:rsidRDefault="006E53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6E5308" w14:paraId="20B76AD5" w14:textId="77777777">
        <w:trPr>
          <w:trHeight w:val="310"/>
          <w:jc w:val="center"/>
        </w:trPr>
        <w:tc>
          <w:tcPr>
            <w:tcW w:w="11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7E3B6D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07BAC4CE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data odbioru odpadów</w:t>
            </w:r>
          </w:p>
          <w:p w14:paraId="231CBE26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6E5308" w14:paraId="6AAB8FFA" w14:textId="77777777">
        <w:trPr>
          <w:trHeight w:val="527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8A3B9B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rodzaj odpadów/</w:t>
            </w:r>
          </w:p>
          <w:p w14:paraId="4D1D7510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miesiąc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7E20B2C9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VI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777D044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VII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A7D954C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VIII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1ED56139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IX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7AFF8EA9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X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3910EA1F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XI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8F2837F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XII</w:t>
            </w:r>
          </w:p>
        </w:tc>
      </w:tr>
      <w:tr w:rsidR="006E5308" w14:paraId="2C810CB3" w14:textId="77777777">
        <w:trPr>
          <w:trHeight w:hRule="exact" w:val="571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2BF58C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biodegradowalne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E179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5,12,19,26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16BB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3,10,17,24,31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0EF15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7,14,21,28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0C8BB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4,11,18,25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16815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2,9,16,23,30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29F4F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13,27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65D96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4,18</w:t>
            </w:r>
          </w:p>
        </w:tc>
      </w:tr>
      <w:tr w:rsidR="006E5308" w14:paraId="27C0DDFF" w14:textId="77777777">
        <w:trPr>
          <w:trHeight w:hRule="exact" w:val="571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6DD0F442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tworzywa sztuczne+metale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781E4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2,10,16,24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EA952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8,14,22,28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2900B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5,11,19,25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CED5C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2,8,16,22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AA389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7,13,21,27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092B1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4,10,18,24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8548F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2,8,16</w:t>
            </w:r>
          </w:p>
        </w:tc>
      </w:tr>
      <w:tr w:rsidR="006E5308" w14:paraId="5DCF894C" w14:textId="77777777">
        <w:trPr>
          <w:trHeight w:hRule="exact" w:val="571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D1156C8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szkło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AF3A7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22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1FB9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20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E03AF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02804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21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FA51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EDF9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4D942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14</w:t>
            </w:r>
          </w:p>
        </w:tc>
      </w:tr>
      <w:tr w:rsidR="006E5308" w14:paraId="43618593" w14:textId="77777777">
        <w:trPr>
          <w:trHeight w:hRule="exact" w:val="571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7DD31E05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makulatura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397DC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2,9,17,23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59816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7,14,22,28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2A35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4,11,19,25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7FF28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1,8,16,22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486E9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6,13,21,27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86957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3,10,18,24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E207F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1,8,16</w:t>
            </w:r>
          </w:p>
        </w:tc>
      </w:tr>
      <w:tr w:rsidR="006E5308" w14:paraId="6E5B9290" w14:textId="77777777">
        <w:trPr>
          <w:trHeight w:hRule="exact" w:val="571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F4E1F4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odpady wielkogabarytowe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306E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6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D1F37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4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36383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D6CF6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9E113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C693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7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D88F3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5</w:t>
            </w:r>
          </w:p>
        </w:tc>
      </w:tr>
      <w:tr w:rsidR="000719E9" w14:paraId="4532CD43" w14:textId="77777777">
        <w:trPr>
          <w:trHeight w:hRule="exact" w:val="571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C57A335" w14:textId="6B0B3827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tekstylia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CEBFE" w14:textId="58B7836E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30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62A8C" w14:textId="32ED473D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27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AE3F8" w14:textId="5484E410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89A42" w14:textId="4BB1316E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27E83" w14:textId="1CE64DD9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4BB3" w14:textId="5BC39265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30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B8EB" w14:textId="7C051ECE" w:rsidR="000719E9" w:rsidRDefault="000719E9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29</w:t>
            </w:r>
          </w:p>
        </w:tc>
      </w:tr>
      <w:tr w:rsidR="006E5308" w14:paraId="31FC4A97" w14:textId="77777777">
        <w:trPr>
          <w:trHeight w:hRule="exact" w:val="601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298AC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  <w:tc>
          <w:tcPr>
            <w:tcW w:w="90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7C9CA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</w:p>
          <w:p w14:paraId="7C8512E9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  <w:t>dodatkowe terminy odbioru odpadów</w:t>
            </w:r>
          </w:p>
          <w:p w14:paraId="18336E42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</w:p>
          <w:p w14:paraId="081985F7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</w:p>
          <w:p w14:paraId="5634F9BE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495DE3E3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6E5308" w14:paraId="4A90B4C2" w14:textId="77777777">
        <w:trPr>
          <w:trHeight w:hRule="exact" w:val="649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C65581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rodzaj odpadów</w:t>
            </w:r>
          </w:p>
        </w:tc>
        <w:tc>
          <w:tcPr>
            <w:tcW w:w="90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CAF6C0" w14:textId="77777777" w:rsidR="006E5308" w:rsidRDefault="006E5308">
            <w:pPr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12690922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data odbioru odpadów</w:t>
            </w:r>
          </w:p>
          <w:p w14:paraId="629007AF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4A83B677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39FBD0AB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0C80F702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6E5308" w14:paraId="651DE2E9" w14:textId="77777777">
        <w:trPr>
          <w:trHeight w:val="454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C7356B0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odpady zmieszane</w:t>
            </w:r>
          </w:p>
          <w:p w14:paraId="5FD15A1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(resztkowe)</w:t>
            </w:r>
          </w:p>
        </w:tc>
        <w:tc>
          <w:tcPr>
            <w:tcW w:w="90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D7A922D" w14:textId="77777777" w:rsidR="006E5308" w:rsidRDefault="006E53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246B66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odbiór codziennie od 14.12.2026 r. do 31.12.2026 r.</w:t>
            </w:r>
          </w:p>
          <w:p w14:paraId="4DD0FA44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6E5308" w14:paraId="23656CBD" w14:textId="77777777">
        <w:trPr>
          <w:trHeight w:val="310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696E72D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biodegradowalne</w:t>
            </w:r>
          </w:p>
        </w:tc>
        <w:tc>
          <w:tcPr>
            <w:tcW w:w="90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62F7DB8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06F6C38E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23.12.2026 r.; 31.12.2026 r.</w:t>
            </w:r>
          </w:p>
          <w:p w14:paraId="43B8CB8B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6E5308" w14:paraId="01CF3E60" w14:textId="77777777">
        <w:trPr>
          <w:trHeight w:val="322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5094EF4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tworzywa sztuczne+metale</w:t>
            </w:r>
          </w:p>
        </w:tc>
        <w:tc>
          <w:tcPr>
            <w:tcW w:w="90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1269445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50130CA8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23.12.2026 r.; 30.12.2026 r.</w:t>
            </w:r>
          </w:p>
          <w:p w14:paraId="05D970F6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6E5308" w14:paraId="04238849" w14:textId="77777777">
        <w:trPr>
          <w:trHeight w:val="322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698946A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szkło</w:t>
            </w:r>
          </w:p>
        </w:tc>
        <w:tc>
          <w:tcPr>
            <w:tcW w:w="90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6824814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6F14001E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21.12.2026r.; 28.12.2026 r.</w:t>
            </w:r>
          </w:p>
          <w:p w14:paraId="6D55802F" w14:textId="77777777" w:rsidR="006E5308" w:rsidRDefault="006E5308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  <w:tr w:rsidR="006E5308" w14:paraId="34746CD9" w14:textId="77777777">
        <w:trPr>
          <w:trHeight w:val="310"/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622FF9B6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makulatura</w:t>
            </w:r>
          </w:p>
        </w:tc>
        <w:tc>
          <w:tcPr>
            <w:tcW w:w="90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58BA6DD" w14:textId="77777777" w:rsidR="006E5308" w:rsidRDefault="006E5308">
            <w:pPr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  <w:p w14:paraId="398D4DC5" w14:textId="77777777" w:rsidR="006E5308" w:rsidRDefault="0000000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lang w:eastAsia="en-US"/>
              </w:rPr>
              <w:t>23.12.2026 r.; 30.12.2026 r.</w:t>
            </w:r>
          </w:p>
          <w:p w14:paraId="7CED3E1A" w14:textId="77777777" w:rsidR="006E5308" w:rsidRDefault="006E5308">
            <w:pPr>
              <w:rPr>
                <w:rFonts w:ascii="Calibri" w:eastAsia="Calibri" w:hAnsi="Calibri" w:cs="Calibri"/>
                <w:b/>
                <w:bCs/>
                <w:lang w:eastAsia="en-US"/>
              </w:rPr>
            </w:pPr>
          </w:p>
        </w:tc>
      </w:tr>
    </w:tbl>
    <w:p w14:paraId="71808EFB" w14:textId="77777777" w:rsidR="006E5308" w:rsidRDefault="006E5308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</w:p>
    <w:p w14:paraId="6BFA1E54" w14:textId="77777777" w:rsidR="006E5308" w:rsidRDefault="00000000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olor w:val="000000"/>
          <w:sz w:val="26"/>
          <w:szCs w:val="26"/>
        </w:rPr>
        <w:t>Przedsiębiorstwo Gospodarki Komunalnej w Sejnach Sp. z o.o. tel. 87 516 21 86.</w:t>
      </w:r>
    </w:p>
    <w:p w14:paraId="2DF2DDAE" w14:textId="77777777" w:rsidR="00F428E6" w:rsidRDefault="00F428E6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0361A097" w14:textId="0A738612" w:rsidR="00F428E6" w:rsidRPr="00F428E6" w:rsidRDefault="00F428E6">
      <w:pPr>
        <w:jc w:val="center"/>
        <w:rPr>
          <w:rFonts w:ascii="Calibri" w:hAnsi="Calibri" w:cs="Calibri"/>
          <w:b/>
          <w:bCs/>
          <w:caps/>
          <w:color w:val="FF0000"/>
          <w:sz w:val="26"/>
          <w:szCs w:val="26"/>
        </w:rPr>
      </w:pPr>
      <w:r w:rsidRPr="00F428E6">
        <w:rPr>
          <w:rFonts w:ascii="Calibri" w:hAnsi="Calibri" w:cs="Calibri"/>
          <w:b/>
          <w:bCs/>
          <w:color w:val="FF0000"/>
          <w:sz w:val="26"/>
          <w:szCs w:val="26"/>
        </w:rPr>
        <w:t>PRZYPOMINAMY O OBOWIĄZKU PRAWIDŁOWEJ SEGREGACJI ODPADÓW.</w:t>
      </w:r>
    </w:p>
    <w:sectPr w:rsidR="00F428E6" w:rsidRPr="00F428E6">
      <w:headerReference w:type="even" r:id="rId6"/>
      <w:headerReference w:type="default" r:id="rId7"/>
      <w:headerReference w:type="first" r:id="rId8"/>
      <w:pgSz w:w="11906" w:h="16838"/>
      <w:pgMar w:top="808" w:right="425" w:bottom="0" w:left="425" w:header="426" w:footer="0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772EA" w14:textId="77777777" w:rsidR="0073346F" w:rsidRDefault="0073346F">
      <w:r>
        <w:separator/>
      </w:r>
    </w:p>
  </w:endnote>
  <w:endnote w:type="continuationSeparator" w:id="0">
    <w:p w14:paraId="64D94DA0" w14:textId="77777777" w:rsidR="0073346F" w:rsidRDefault="00733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5861F" w14:textId="77777777" w:rsidR="0073346F" w:rsidRDefault="0073346F">
      <w:r>
        <w:separator/>
      </w:r>
    </w:p>
  </w:footnote>
  <w:footnote w:type="continuationSeparator" w:id="0">
    <w:p w14:paraId="71A776B6" w14:textId="77777777" w:rsidR="0073346F" w:rsidRDefault="00733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8D064" w14:textId="77777777" w:rsidR="006E5308" w:rsidRDefault="006E53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B7ED1" w14:textId="77777777" w:rsidR="006E5308" w:rsidRDefault="00000000">
    <w:pPr>
      <w:ind w:right="-7616"/>
      <w:rPr>
        <w:rFonts w:ascii="Calibri" w:hAnsi="Calibri" w:cs="Calibri"/>
        <w:b/>
        <w:bCs/>
        <w:color w:val="000000"/>
        <w:sz w:val="26"/>
        <w:szCs w:val="26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37CCA150" wp14:editId="405548E3">
          <wp:simplePos x="0" y="0"/>
          <wp:positionH relativeFrom="column">
            <wp:posOffset>635</wp:posOffset>
          </wp:positionH>
          <wp:positionV relativeFrom="paragraph">
            <wp:posOffset>-159385</wp:posOffset>
          </wp:positionV>
          <wp:extent cx="1476375" cy="628650"/>
          <wp:effectExtent l="0" t="0" r="0" b="0"/>
          <wp:wrapThrough wrapText="bothSides">
            <wp:wrapPolygon edited="0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476360" cy="628560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color w:val="000000"/>
        <w:sz w:val="26"/>
        <w:szCs w:val="26"/>
      </w:rPr>
      <w:t xml:space="preserve">                                        Harmonogram odbioru odpadów komunalnych z budynków wielolokalowych</w:t>
    </w:r>
  </w:p>
  <w:p w14:paraId="518CEA1F" w14:textId="77777777" w:rsidR="006E5308" w:rsidRDefault="00000000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26"/>
        <w:szCs w:val="26"/>
        <w:lang w:val="de-DE"/>
      </w:rPr>
    </w:pPr>
    <w:r>
      <w:rPr>
        <w:rFonts w:ascii="Calibri" w:hAnsi="Calibri" w:cs="Calibri"/>
        <w:b/>
        <w:bCs/>
        <w:color w:val="000000"/>
        <w:sz w:val="26"/>
        <w:szCs w:val="26"/>
      </w:rPr>
      <w:t>z terenu Miasta Sejny od 01.06.2026 r. do 31.12.2026 r.</w:t>
    </w:r>
  </w:p>
  <w:p w14:paraId="25FE8B11" w14:textId="77777777" w:rsidR="006E5308" w:rsidRDefault="006E5308">
    <w:pPr>
      <w:pStyle w:val="Nagwek"/>
      <w:pBdr>
        <w:bottom w:val="double" w:sz="6" w:space="0" w:color="000000"/>
      </w:pBdr>
      <w:tabs>
        <w:tab w:val="clear" w:pos="9072"/>
        <w:tab w:val="right" w:pos="9239"/>
      </w:tabs>
      <w:ind w:firstLine="2268"/>
      <w:jc w:val="center"/>
      <w:rPr>
        <w:rFonts w:ascii="Garamond" w:hAnsi="Garamond"/>
        <w:b/>
        <w:sz w:val="16"/>
        <w:szCs w:val="16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1FBF" w14:textId="77777777" w:rsidR="006E5308" w:rsidRDefault="00000000">
    <w:pPr>
      <w:ind w:right="-7616"/>
      <w:rPr>
        <w:rFonts w:ascii="Calibri" w:hAnsi="Calibri" w:cs="Calibri"/>
        <w:b/>
        <w:bCs/>
        <w:color w:val="000000"/>
        <w:sz w:val="26"/>
        <w:szCs w:val="26"/>
      </w:rPr>
    </w:pPr>
    <w:r>
      <w:rPr>
        <w:noProof/>
      </w:rPr>
      <w:drawing>
        <wp:anchor distT="0" distB="0" distL="0" distR="0" simplePos="0" relativeHeight="251658240" behindDoc="1" locked="0" layoutInCell="0" allowOverlap="1" wp14:anchorId="22DA099A" wp14:editId="21AF2A52">
          <wp:simplePos x="0" y="0"/>
          <wp:positionH relativeFrom="column">
            <wp:posOffset>635</wp:posOffset>
          </wp:positionH>
          <wp:positionV relativeFrom="paragraph">
            <wp:posOffset>-159385</wp:posOffset>
          </wp:positionV>
          <wp:extent cx="1476375" cy="628650"/>
          <wp:effectExtent l="0" t="0" r="0" b="0"/>
          <wp:wrapThrough wrapText="bothSides">
            <wp:wrapPolygon edited="0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476360" cy="628560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color w:val="000000"/>
        <w:sz w:val="26"/>
        <w:szCs w:val="26"/>
      </w:rPr>
      <w:t xml:space="preserve">                                        Harmonogram odbioru odpadów komunalnych z budynków wielolokalowych</w:t>
    </w:r>
  </w:p>
  <w:p w14:paraId="4015BC14" w14:textId="77777777" w:rsidR="006E5308" w:rsidRDefault="00000000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26"/>
        <w:szCs w:val="26"/>
        <w:lang w:val="de-DE"/>
      </w:rPr>
    </w:pPr>
    <w:r>
      <w:rPr>
        <w:rFonts w:ascii="Calibri" w:hAnsi="Calibri" w:cs="Calibri"/>
        <w:b/>
        <w:bCs/>
        <w:color w:val="000000"/>
        <w:sz w:val="26"/>
        <w:szCs w:val="26"/>
      </w:rPr>
      <w:t>z terenu Miasta Sejny od 01.06.2026 r. do 31.12.2026 r.</w:t>
    </w:r>
  </w:p>
  <w:p w14:paraId="1CDD0F01" w14:textId="77777777" w:rsidR="006E5308" w:rsidRDefault="006E5308">
    <w:pPr>
      <w:pStyle w:val="Nagwek"/>
      <w:pBdr>
        <w:bottom w:val="double" w:sz="6" w:space="0" w:color="000000"/>
      </w:pBdr>
      <w:tabs>
        <w:tab w:val="clear" w:pos="9072"/>
        <w:tab w:val="right" w:pos="9239"/>
      </w:tabs>
      <w:ind w:firstLine="2268"/>
      <w:jc w:val="center"/>
      <w:rPr>
        <w:rFonts w:ascii="Garamond" w:hAnsi="Garamond"/>
        <w:b/>
        <w:sz w:val="16"/>
        <w:szCs w:val="16"/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5308"/>
    <w:rsid w:val="000719E9"/>
    <w:rsid w:val="00182296"/>
    <w:rsid w:val="006502F5"/>
    <w:rsid w:val="006E5308"/>
    <w:rsid w:val="0073346F"/>
    <w:rsid w:val="00AC48B9"/>
    <w:rsid w:val="00F4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140C"/>
  <w15:docId w15:val="{880A295C-334A-4C74-9B1E-AFF43968E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249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97362F"/>
  </w:style>
  <w:style w:type="character" w:styleId="Hipercze">
    <w:name w:val="Hyperlink"/>
    <w:rsid w:val="0097362F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rsid w:val="004249B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249B8"/>
    <w:pPr>
      <w:spacing w:line="360" w:lineRule="auto"/>
      <w:jc w:val="both"/>
    </w:pPr>
    <w:rPr>
      <w:sz w:val="28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rsid w:val="004249B8"/>
    <w:pPr>
      <w:tabs>
        <w:tab w:val="center" w:pos="4536"/>
        <w:tab w:val="right" w:pos="9072"/>
      </w:tabs>
    </w:p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3145E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216</Words>
  <Characters>1302</Characters>
  <Application>Microsoft Office Word</Application>
  <DocSecurity>0</DocSecurity>
  <Lines>10</Lines>
  <Paragraphs>3</Paragraphs>
  <ScaleCrop>false</ScaleCrop>
  <Company>xxxx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dc:description/>
  <cp:lastModifiedBy>transport@pgk.sejny.pl</cp:lastModifiedBy>
  <cp:revision>135</cp:revision>
  <cp:lastPrinted>2024-05-23T12:09:00Z</cp:lastPrinted>
  <dcterms:created xsi:type="dcterms:W3CDTF">2022-12-01T10:35:00Z</dcterms:created>
  <dcterms:modified xsi:type="dcterms:W3CDTF">2026-05-26T08:54:00Z</dcterms:modified>
  <dc:language>pl-PL</dc:language>
</cp:coreProperties>
</file>